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68A" w:rsidRDefault="00FB51CB" w:rsidP="00FB51CB">
      <w:pPr>
        <w:jc w:val="right"/>
        <w:rPr>
          <w:lang w:val="en-US"/>
        </w:rPr>
      </w:pPr>
      <w:proofErr w:type="spellStart"/>
      <w:r>
        <w:rPr>
          <w:lang w:val="en-US"/>
        </w:rPr>
        <w:t>SysMetEx</w:t>
      </w:r>
      <w:proofErr w:type="spellEnd"/>
      <w:r>
        <w:rPr>
          <w:lang w:val="en-US"/>
        </w:rPr>
        <w:t xml:space="preserve"> - </w:t>
      </w:r>
      <w:r w:rsidR="00C9687C">
        <w:rPr>
          <w:lang w:val="en-US"/>
        </w:rPr>
        <w:t>Standard</w:t>
      </w:r>
      <w:r>
        <w:rPr>
          <w:lang w:val="en-US"/>
        </w:rPr>
        <w:t xml:space="preserve"> Operating Procedure</w:t>
      </w:r>
      <w:r w:rsidR="004F6665">
        <w:rPr>
          <w:lang w:val="en-US"/>
        </w:rPr>
        <w:t>s</w:t>
      </w:r>
    </w:p>
    <w:p w:rsidR="00FB51CB" w:rsidRDefault="00FB51CB">
      <w:pPr>
        <w:rPr>
          <w:b/>
          <w:lang w:val="en-US"/>
        </w:rPr>
      </w:pPr>
      <w:r w:rsidRPr="00FB51CB">
        <w:rPr>
          <w:b/>
          <w:lang w:val="en-US"/>
        </w:rPr>
        <w:t>Bioleaching Experiments</w:t>
      </w:r>
      <w:r w:rsidR="00BF4202">
        <w:rPr>
          <w:b/>
          <w:lang w:val="en-US"/>
        </w:rPr>
        <w:t xml:space="preserve"> (LNU)</w:t>
      </w:r>
    </w:p>
    <w:p w:rsidR="002D1F77" w:rsidRDefault="002D1F77">
      <w:pPr>
        <w:rPr>
          <w:b/>
          <w:lang w:val="en-US"/>
        </w:rPr>
      </w:pPr>
    </w:p>
    <w:p w:rsidR="00BF4202" w:rsidRPr="00BF4202" w:rsidRDefault="00BF4202">
      <w:pPr>
        <w:rPr>
          <w:lang w:val="en-US"/>
        </w:rPr>
      </w:pPr>
      <w:r w:rsidRPr="00BF4202">
        <w:rPr>
          <w:lang w:val="en-US"/>
        </w:rPr>
        <w:t>Procedure:</w:t>
      </w:r>
    </w:p>
    <w:p w:rsidR="00FB51CB" w:rsidRDefault="00B51098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250 ml Erlenmeyer flasks</w:t>
      </w:r>
    </w:p>
    <w:p w:rsidR="00FB51CB" w:rsidRDefault="00FB51CB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Volume: </w:t>
      </w:r>
      <w:r w:rsidR="00B51098">
        <w:rPr>
          <w:lang w:val="en-US"/>
        </w:rPr>
        <w:t>100 ml</w:t>
      </w:r>
    </w:p>
    <w:p w:rsidR="001A0B2E" w:rsidRDefault="001A0B2E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Temperature: 4</w:t>
      </w:r>
      <w:r w:rsidR="00CA14A3">
        <w:rPr>
          <w:lang w:val="en-US"/>
        </w:rPr>
        <w:t>0</w:t>
      </w:r>
      <w:r>
        <w:rPr>
          <w:lang w:val="en-US"/>
        </w:rPr>
        <w:t xml:space="preserve"> </w:t>
      </w:r>
      <w:r>
        <w:rPr>
          <w:rStyle w:val="st"/>
        </w:rPr>
        <w:t>°</w:t>
      </w:r>
      <w:r>
        <w:rPr>
          <w:lang w:val="en-US"/>
        </w:rPr>
        <w:t>C</w:t>
      </w:r>
    </w:p>
    <w:p w:rsidR="00FB51CB" w:rsidRPr="001D084E" w:rsidRDefault="00FB51CB" w:rsidP="00FB51CB">
      <w:pPr>
        <w:pStyle w:val="ListParagraph"/>
        <w:numPr>
          <w:ilvl w:val="0"/>
          <w:numId w:val="1"/>
        </w:numPr>
        <w:rPr>
          <w:lang w:val="en-US"/>
        </w:rPr>
      </w:pPr>
      <w:r w:rsidRPr="001D084E">
        <w:rPr>
          <w:lang w:val="en-US"/>
        </w:rPr>
        <w:t xml:space="preserve">Aeration: </w:t>
      </w:r>
      <w:r w:rsidR="00B51098" w:rsidRPr="001D084E">
        <w:rPr>
          <w:lang w:val="en-US"/>
        </w:rPr>
        <w:t>none</w:t>
      </w:r>
      <w:bookmarkStart w:id="0" w:name="_GoBack"/>
      <w:bookmarkEnd w:id="0"/>
    </w:p>
    <w:p w:rsidR="00FB51CB" w:rsidRPr="001D084E" w:rsidRDefault="00FB51CB" w:rsidP="00FB51CB">
      <w:pPr>
        <w:pStyle w:val="ListParagraph"/>
        <w:numPr>
          <w:ilvl w:val="0"/>
          <w:numId w:val="1"/>
        </w:numPr>
        <w:rPr>
          <w:lang w:val="en-US"/>
        </w:rPr>
      </w:pPr>
      <w:r w:rsidRPr="001D084E">
        <w:rPr>
          <w:lang w:val="en-US"/>
        </w:rPr>
        <w:t>S</w:t>
      </w:r>
      <w:r w:rsidR="00097C16">
        <w:rPr>
          <w:lang w:val="en-US"/>
        </w:rPr>
        <w:t>haking</w:t>
      </w:r>
      <w:r w:rsidRPr="001D084E">
        <w:rPr>
          <w:lang w:val="en-US"/>
        </w:rPr>
        <w:t xml:space="preserve"> speed: </w:t>
      </w:r>
      <w:r w:rsidR="001D084E" w:rsidRPr="001D084E">
        <w:rPr>
          <w:lang w:val="en-US"/>
        </w:rPr>
        <w:t>1</w:t>
      </w:r>
      <w:r w:rsidR="001A0B2E" w:rsidRPr="001D084E">
        <w:rPr>
          <w:lang w:val="en-US"/>
        </w:rPr>
        <w:t>50 rpm</w:t>
      </w:r>
    </w:p>
    <w:p w:rsidR="00FB51CB" w:rsidRDefault="00FB51CB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Medium: </w:t>
      </w:r>
      <w:r w:rsidR="001F741C">
        <w:rPr>
          <w:lang w:val="en-US"/>
        </w:rPr>
        <w:t>Mackintosh medium (MAC)</w:t>
      </w:r>
    </w:p>
    <w:p w:rsidR="00FB51CB" w:rsidRDefault="00FB51CB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Mineral content: 2 %</w:t>
      </w:r>
    </w:p>
    <w:p w:rsidR="004F6D31" w:rsidRPr="004F6D31" w:rsidRDefault="004F6D31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Mineral grain size: 50-100 </w:t>
      </w:r>
      <w:r>
        <w:t>µm</w:t>
      </w:r>
    </w:p>
    <w:p w:rsidR="004F6D31" w:rsidRPr="00AF6FA2" w:rsidRDefault="004F6D31" w:rsidP="004F6D31">
      <w:pPr>
        <w:pStyle w:val="ListParagraph"/>
        <w:numPr>
          <w:ilvl w:val="0"/>
          <w:numId w:val="1"/>
        </w:numPr>
        <w:rPr>
          <w:lang w:val="en-US"/>
        </w:rPr>
      </w:pPr>
      <w:r w:rsidRPr="00AF6FA2">
        <w:rPr>
          <w:lang w:val="en-US"/>
        </w:rPr>
        <w:t>Starting pH:</w:t>
      </w:r>
      <w:r w:rsidR="00AF6FA2" w:rsidRPr="00AF6FA2">
        <w:rPr>
          <w:lang w:val="en-US"/>
        </w:rPr>
        <w:t xml:space="preserve"> ~1.8</w:t>
      </w:r>
    </w:p>
    <w:p w:rsidR="004F6D31" w:rsidRPr="00CA14A3" w:rsidRDefault="004F6D31" w:rsidP="00FB51CB">
      <w:pPr>
        <w:pStyle w:val="ListParagraph"/>
        <w:numPr>
          <w:ilvl w:val="0"/>
          <w:numId w:val="1"/>
        </w:numPr>
        <w:rPr>
          <w:lang w:val="en-US"/>
        </w:rPr>
      </w:pPr>
      <w:r w:rsidRPr="00CA14A3">
        <w:rPr>
          <w:lang w:val="en-US"/>
        </w:rPr>
        <w:t xml:space="preserve">Inoculation: </w:t>
      </w:r>
      <w:r w:rsidR="00B51098">
        <w:rPr>
          <w:lang w:val="en-US"/>
        </w:rPr>
        <w:t>1 x 10</w:t>
      </w:r>
      <w:r w:rsidR="00B51098" w:rsidRPr="00B51098">
        <w:rPr>
          <w:vertAlign w:val="superscript"/>
          <w:lang w:val="en-US"/>
        </w:rPr>
        <w:t>7</w:t>
      </w:r>
      <w:r w:rsidR="00B51098">
        <w:rPr>
          <w:lang w:val="en-US"/>
        </w:rPr>
        <w:t xml:space="preserve"> cells per ml</w:t>
      </w:r>
      <w:r w:rsidR="001D084E">
        <w:rPr>
          <w:lang w:val="en-US"/>
        </w:rPr>
        <w:t xml:space="preserve"> per species</w:t>
      </w:r>
    </w:p>
    <w:p w:rsidR="00C9687C" w:rsidRDefault="00C9687C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Endpoint:</w:t>
      </w:r>
      <w:r w:rsidR="00097C16">
        <w:rPr>
          <w:lang w:val="en-US"/>
        </w:rPr>
        <w:t xml:space="preserve"> ORP</w:t>
      </w:r>
      <w:r>
        <w:rPr>
          <w:lang w:val="en-US"/>
        </w:rPr>
        <w:t xml:space="preserve"> </w:t>
      </w:r>
      <w:r w:rsidR="00097C16">
        <w:rPr>
          <w:lang w:val="en-US"/>
        </w:rPr>
        <w:t xml:space="preserve">&gt; </w:t>
      </w:r>
      <w:r>
        <w:rPr>
          <w:lang w:val="en-US"/>
        </w:rPr>
        <w:t xml:space="preserve">400 mV </w:t>
      </w:r>
      <w:r w:rsidR="00097C16">
        <w:rPr>
          <w:lang w:val="en-US"/>
        </w:rPr>
        <w:t>(Ag/</w:t>
      </w:r>
      <w:proofErr w:type="spellStart"/>
      <w:r w:rsidR="00097C16">
        <w:rPr>
          <w:lang w:val="en-US"/>
        </w:rPr>
        <w:t>AgCl</w:t>
      </w:r>
      <w:proofErr w:type="spellEnd"/>
      <w:r w:rsidR="00097C16">
        <w:rPr>
          <w:lang w:val="en-US"/>
        </w:rPr>
        <w:t>)</w:t>
      </w:r>
      <w:r w:rsidR="00097C16">
        <w:rPr>
          <w:lang w:val="en-US"/>
        </w:rPr>
        <w:t xml:space="preserve"> </w:t>
      </w:r>
      <w:r>
        <w:rPr>
          <w:lang w:val="en-US"/>
        </w:rPr>
        <w:t>+ 1</w:t>
      </w:r>
      <w:r w:rsidR="00B51098">
        <w:rPr>
          <w:lang w:val="en-US"/>
        </w:rPr>
        <w:t>4</w:t>
      </w:r>
      <w:r>
        <w:rPr>
          <w:lang w:val="en-US"/>
        </w:rPr>
        <w:t xml:space="preserve"> days</w:t>
      </w:r>
    </w:p>
    <w:p w:rsidR="00FB51CB" w:rsidRDefault="00FB51CB" w:rsidP="00FB51C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Metadata: pH, Redox potential (Ag/</w:t>
      </w:r>
      <w:proofErr w:type="spellStart"/>
      <w:r>
        <w:rPr>
          <w:lang w:val="en-US"/>
        </w:rPr>
        <w:t>AgCl</w:t>
      </w:r>
      <w:proofErr w:type="spellEnd"/>
      <w:r>
        <w:rPr>
          <w:lang w:val="en-US"/>
        </w:rPr>
        <w:t xml:space="preserve">), copper, total iron, soluble iron, </w:t>
      </w:r>
      <w:r w:rsidR="00CA14A3">
        <w:rPr>
          <w:lang w:val="en-US"/>
        </w:rPr>
        <w:t xml:space="preserve">elemental sulfur, total </w:t>
      </w:r>
      <w:r w:rsidR="0055681A">
        <w:rPr>
          <w:lang w:val="en-US"/>
        </w:rPr>
        <w:t xml:space="preserve">soluble </w:t>
      </w:r>
      <w:r>
        <w:rPr>
          <w:lang w:val="en-US"/>
        </w:rPr>
        <w:t>sulfur</w:t>
      </w:r>
    </w:p>
    <w:p w:rsidR="00BF4202" w:rsidRPr="001D084E" w:rsidRDefault="00FB51CB" w:rsidP="00BF4202">
      <w:pPr>
        <w:pStyle w:val="ListParagraph"/>
        <w:numPr>
          <w:ilvl w:val="0"/>
          <w:numId w:val="1"/>
        </w:numPr>
        <w:rPr>
          <w:lang w:val="en-US"/>
        </w:rPr>
      </w:pPr>
      <w:r w:rsidRPr="001D084E">
        <w:rPr>
          <w:lang w:val="en-US"/>
        </w:rPr>
        <w:t>RNA/</w:t>
      </w:r>
      <w:proofErr w:type="spellStart"/>
      <w:r w:rsidRPr="001D084E">
        <w:rPr>
          <w:lang w:val="en-US"/>
        </w:rPr>
        <w:t>Prot</w:t>
      </w:r>
      <w:proofErr w:type="spellEnd"/>
      <w:r w:rsidRPr="001D084E">
        <w:rPr>
          <w:lang w:val="en-US"/>
        </w:rPr>
        <w:t xml:space="preserve"> Sampling: at endpoint</w:t>
      </w:r>
      <w:r w:rsidR="00B51098" w:rsidRPr="001D084E">
        <w:rPr>
          <w:lang w:val="en-US"/>
        </w:rPr>
        <w:t>, plank</w:t>
      </w:r>
      <w:r w:rsidR="001D084E" w:rsidRPr="001D084E">
        <w:rPr>
          <w:lang w:val="en-US"/>
        </w:rPr>
        <w:t>tonic and mineral pellets for UL</w:t>
      </w:r>
    </w:p>
    <w:sectPr w:rsidR="00BF4202" w:rsidRPr="001D08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576B3"/>
    <w:multiLevelType w:val="hybridMultilevel"/>
    <w:tmpl w:val="4F0877EA"/>
    <w:lvl w:ilvl="0" w:tplc="9BB85A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1CB"/>
    <w:rsid w:val="0008618F"/>
    <w:rsid w:val="00097C16"/>
    <w:rsid w:val="001A0B2E"/>
    <w:rsid w:val="001D084E"/>
    <w:rsid w:val="001F741C"/>
    <w:rsid w:val="002D1F77"/>
    <w:rsid w:val="00483FFE"/>
    <w:rsid w:val="00486344"/>
    <w:rsid w:val="004F6665"/>
    <w:rsid w:val="004F6D31"/>
    <w:rsid w:val="0055681A"/>
    <w:rsid w:val="00665EE3"/>
    <w:rsid w:val="006915CC"/>
    <w:rsid w:val="00962773"/>
    <w:rsid w:val="00A30869"/>
    <w:rsid w:val="00AF6FA2"/>
    <w:rsid w:val="00B51098"/>
    <w:rsid w:val="00BF4202"/>
    <w:rsid w:val="00C40CA4"/>
    <w:rsid w:val="00C9687C"/>
    <w:rsid w:val="00CA14A3"/>
    <w:rsid w:val="00EB068A"/>
    <w:rsid w:val="00FB5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51CB"/>
    <w:pPr>
      <w:ind w:left="720"/>
      <w:contextualSpacing/>
    </w:pPr>
  </w:style>
  <w:style w:type="character" w:customStyle="1" w:styleId="st">
    <w:name w:val="st"/>
    <w:basedOn w:val="DefaultParagraphFont"/>
    <w:rsid w:val="001A0B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51CB"/>
    <w:pPr>
      <w:ind w:left="720"/>
      <w:contextualSpacing/>
    </w:pPr>
  </w:style>
  <w:style w:type="character" w:customStyle="1" w:styleId="st">
    <w:name w:val="st"/>
    <w:basedOn w:val="DefaultParagraphFont"/>
    <w:rsid w:val="001A0B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87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Linnaeus University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 Christel</dc:creator>
  <cp:lastModifiedBy>Stephan Christel</cp:lastModifiedBy>
  <cp:revision>6</cp:revision>
  <dcterms:created xsi:type="dcterms:W3CDTF">2015-09-21T12:23:00Z</dcterms:created>
  <dcterms:modified xsi:type="dcterms:W3CDTF">2017-07-21T08:55:00Z</dcterms:modified>
</cp:coreProperties>
</file>