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7FDB6E" w14:textId="77777777" w:rsidR="009006A4" w:rsidRDefault="009006A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</w:p>
    <w:p w14:paraId="211FE295" w14:textId="1FCEB619" w:rsidR="000D0182" w:rsidRDefault="000E162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 xml:space="preserve">Worksheet </w:t>
      </w:r>
      <w:r w:rsidR="00BB20E6">
        <w:rPr>
          <w:sz w:val="36"/>
          <w:szCs w:val="36"/>
          <w:lang w:val="en-GB"/>
        </w:rPr>
        <w:t>4</w:t>
      </w:r>
      <w:r>
        <w:rPr>
          <w:sz w:val="36"/>
          <w:szCs w:val="36"/>
          <w:lang w:val="en-GB"/>
        </w:rPr>
        <w:t xml:space="preserve">: </w:t>
      </w:r>
    </w:p>
    <w:p w14:paraId="582CAE14" w14:textId="709F9B2C" w:rsidR="006F5843" w:rsidRDefault="006F5843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>Therapies in Senescence</w:t>
      </w:r>
    </w:p>
    <w:p w14:paraId="3610E35E" w14:textId="06EAE1ED" w:rsidR="006F5843" w:rsidRDefault="006F5843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>And</w:t>
      </w:r>
    </w:p>
    <w:p w14:paraId="7BE9FADD" w14:textId="6AA97F47" w:rsidR="006F5843" w:rsidRDefault="006F5843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>Simulation 1</w:t>
      </w:r>
    </w:p>
    <w:p w14:paraId="182A6DAB" w14:textId="77777777" w:rsidR="009006A4" w:rsidRDefault="009006A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</w:p>
    <w:p w14:paraId="01679D98" w14:textId="7F159393" w:rsidR="000E1624" w:rsidRDefault="000E1624" w:rsidP="000E1624">
      <w:pPr>
        <w:jc w:val="center"/>
        <w:rPr>
          <w:sz w:val="36"/>
          <w:szCs w:val="36"/>
          <w:lang w:val="en-GB"/>
        </w:rPr>
      </w:pPr>
    </w:p>
    <w:p w14:paraId="79CB79EB" w14:textId="2AA8FC77" w:rsidR="000E1624" w:rsidRDefault="000E1624" w:rsidP="000E1624">
      <w:pPr>
        <w:rPr>
          <w:sz w:val="24"/>
          <w:lang w:val="en-GB"/>
        </w:rPr>
      </w:pPr>
      <w:r>
        <w:rPr>
          <w:sz w:val="24"/>
          <w:lang w:val="en-GB"/>
        </w:rPr>
        <w:t xml:space="preserve">Aims of worksheet </w:t>
      </w:r>
      <w:r w:rsidR="00BB20E6">
        <w:rPr>
          <w:sz w:val="24"/>
          <w:lang w:val="en-GB"/>
        </w:rPr>
        <w:t>4</w:t>
      </w:r>
      <w:r>
        <w:rPr>
          <w:sz w:val="24"/>
          <w:lang w:val="en-GB"/>
        </w:rPr>
        <w:t>:</w:t>
      </w:r>
    </w:p>
    <w:p w14:paraId="760421BC" w14:textId="759232B4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>
        <w:rPr>
          <w:sz w:val="24"/>
          <w:lang w:val="en-GB"/>
        </w:rPr>
        <w:t xml:space="preserve">To understand </w:t>
      </w:r>
      <w:r w:rsidR="002B5112">
        <w:rPr>
          <w:sz w:val="24"/>
          <w:lang w:val="en-GB"/>
        </w:rPr>
        <w:t xml:space="preserve">the </w:t>
      </w:r>
      <w:r w:rsidR="00080759">
        <w:rPr>
          <w:sz w:val="24"/>
          <w:lang w:val="en-GB"/>
        </w:rPr>
        <w:t>therapies which are under investigation by researchers</w:t>
      </w:r>
    </w:p>
    <w:p w14:paraId="05F911A3" w14:textId="7E966880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>
        <w:rPr>
          <w:sz w:val="24"/>
          <w:lang w:val="en-GB"/>
        </w:rPr>
        <w:t xml:space="preserve">To understand the </w:t>
      </w:r>
      <w:r w:rsidR="00080759">
        <w:rPr>
          <w:sz w:val="24"/>
          <w:lang w:val="en-GB"/>
        </w:rPr>
        <w:t>concepts of senolytic and senostatic therapies</w:t>
      </w:r>
    </w:p>
    <w:p w14:paraId="5C5D2EED" w14:textId="28932F1C" w:rsidR="00BB20E6" w:rsidRDefault="000E1624" w:rsidP="00BB20E6">
      <w:pPr>
        <w:pStyle w:val="ListParagraph"/>
        <w:numPr>
          <w:ilvl w:val="0"/>
          <w:numId w:val="7"/>
        </w:numPr>
        <w:rPr>
          <w:sz w:val="24"/>
          <w:lang w:val="en-GB"/>
        </w:rPr>
      </w:pPr>
      <w:r w:rsidRPr="00440896">
        <w:rPr>
          <w:sz w:val="24"/>
          <w:lang w:val="en-GB"/>
        </w:rPr>
        <w:t>To understand th</w:t>
      </w:r>
      <w:r w:rsidR="002B5112" w:rsidRPr="00440896">
        <w:rPr>
          <w:sz w:val="24"/>
          <w:lang w:val="en-GB"/>
        </w:rPr>
        <w:t xml:space="preserve">e </w:t>
      </w:r>
      <w:r w:rsidR="00080759">
        <w:rPr>
          <w:sz w:val="24"/>
          <w:lang w:val="en-GB"/>
        </w:rPr>
        <w:t>principles and outputs of computational simulations</w:t>
      </w:r>
    </w:p>
    <w:p w14:paraId="7CEB87F0" w14:textId="77777777" w:rsidR="006F5843" w:rsidRPr="006F5843" w:rsidRDefault="006F5843" w:rsidP="006F5843">
      <w:pPr>
        <w:rPr>
          <w:sz w:val="24"/>
          <w:lang w:val="en-GB"/>
        </w:rPr>
      </w:pPr>
    </w:p>
    <w:p w14:paraId="51631A89" w14:textId="1496F955" w:rsidR="000E1624" w:rsidRDefault="009006A4" w:rsidP="000E1624">
      <w:pPr>
        <w:rPr>
          <w:sz w:val="24"/>
          <w:lang w:val="en-GB"/>
        </w:rPr>
      </w:pPr>
      <w:r>
        <w:rPr>
          <w:sz w:val="24"/>
          <w:lang w:val="en-GB"/>
        </w:rPr>
        <w:t>The questions on this worksheet are based on the content of the “</w:t>
      </w:r>
      <w:r w:rsidR="00440896">
        <w:rPr>
          <w:sz w:val="24"/>
          <w:lang w:val="en-GB"/>
        </w:rPr>
        <w:t xml:space="preserve">Therapies and Senescence” </w:t>
      </w:r>
      <w:r w:rsidR="006F5843">
        <w:rPr>
          <w:sz w:val="24"/>
          <w:lang w:val="en-GB"/>
        </w:rPr>
        <w:t xml:space="preserve">and “Simulation 1” </w:t>
      </w:r>
      <w:r>
        <w:rPr>
          <w:sz w:val="24"/>
          <w:lang w:val="en-GB"/>
        </w:rPr>
        <w:t>page</w:t>
      </w:r>
      <w:r w:rsidR="006F5843">
        <w:rPr>
          <w:sz w:val="24"/>
          <w:lang w:val="en-GB"/>
        </w:rPr>
        <w:t>s</w:t>
      </w:r>
      <w:r>
        <w:rPr>
          <w:sz w:val="24"/>
          <w:lang w:val="en-GB"/>
        </w:rPr>
        <w:t xml:space="preserve"> available at </w:t>
      </w:r>
      <w:hyperlink r:id="rId5" w:history="1">
        <w:r w:rsidR="00440896" w:rsidRPr="00497D3A">
          <w:rPr>
            <w:rStyle w:val="Hyperlink"/>
            <w:sz w:val="24"/>
            <w:lang w:val="en-GB"/>
          </w:rPr>
          <w:t>https://outreach/shinyapps.io/senescence/</w:t>
        </w:r>
      </w:hyperlink>
    </w:p>
    <w:p w14:paraId="7A1E8D58" w14:textId="652F6A11" w:rsidR="009006A4" w:rsidRDefault="009006A4" w:rsidP="000E1624">
      <w:pPr>
        <w:rPr>
          <w:sz w:val="24"/>
          <w:lang w:val="en-GB"/>
        </w:rPr>
      </w:pPr>
    </w:p>
    <w:p w14:paraId="3D2A2674" w14:textId="1512009E" w:rsidR="009006A4" w:rsidRDefault="009006A4" w:rsidP="000E1624">
      <w:pPr>
        <w:rPr>
          <w:sz w:val="24"/>
          <w:lang w:val="en-GB"/>
        </w:rPr>
      </w:pPr>
    </w:p>
    <w:p w14:paraId="789344AD" w14:textId="44BE97E9" w:rsidR="009006A4" w:rsidRDefault="009006A4" w:rsidP="000E1624">
      <w:pPr>
        <w:rPr>
          <w:sz w:val="24"/>
          <w:lang w:val="en-GB"/>
        </w:rPr>
      </w:pPr>
    </w:p>
    <w:p w14:paraId="1E35046B" w14:textId="40D7474C" w:rsidR="00CF3626" w:rsidRDefault="009006A4" w:rsidP="00BB20E6">
      <w:pPr>
        <w:rPr>
          <w:sz w:val="24"/>
          <w:lang w:val="en-GB"/>
        </w:rPr>
      </w:pPr>
      <w:r>
        <w:rPr>
          <w:sz w:val="28"/>
          <w:szCs w:val="28"/>
          <w:lang w:val="en-GB"/>
        </w:rPr>
        <w:lastRenderedPageBreak/>
        <w:t xml:space="preserve">Part I) </w:t>
      </w:r>
      <w:r w:rsidR="006F5843">
        <w:rPr>
          <w:sz w:val="28"/>
          <w:szCs w:val="28"/>
          <w:lang w:val="en-GB"/>
        </w:rPr>
        <w:t>Therapies</w:t>
      </w:r>
      <w:r w:rsidR="00AA500D">
        <w:rPr>
          <w:sz w:val="28"/>
          <w:szCs w:val="28"/>
          <w:lang w:val="en-GB"/>
        </w:rPr>
        <w:t xml:space="preserve"> under investigation for harmful</w:t>
      </w:r>
      <w:r w:rsidR="006F5843">
        <w:rPr>
          <w:sz w:val="28"/>
          <w:szCs w:val="28"/>
          <w:lang w:val="en-GB"/>
        </w:rPr>
        <w:t xml:space="preserve"> senescence</w:t>
      </w:r>
    </w:p>
    <w:p w14:paraId="10AA70A3" w14:textId="4C52D84C" w:rsidR="00CF3626" w:rsidRDefault="001C7082" w:rsidP="00CF3626">
      <w:pPr>
        <w:rPr>
          <w:sz w:val="24"/>
          <w:lang w:val="en-GB"/>
        </w:rPr>
      </w:pPr>
      <w:r>
        <w:rPr>
          <w:sz w:val="24"/>
          <w:lang w:val="en-GB"/>
        </w:rPr>
        <w:t>What is the main aim of seno</w:t>
      </w:r>
      <w:r w:rsidR="006F6870">
        <w:rPr>
          <w:sz w:val="24"/>
          <w:lang w:val="en-GB"/>
        </w:rPr>
        <w:t xml:space="preserve">lytic and senostatic </w:t>
      </w:r>
      <w:r>
        <w:rPr>
          <w:sz w:val="24"/>
          <w:lang w:val="en-GB"/>
        </w:rPr>
        <w:t>therapies?</w:t>
      </w:r>
    </w:p>
    <w:p w14:paraId="66A8F775" w14:textId="524CEA4D" w:rsidR="001C7082" w:rsidRDefault="001C7082" w:rsidP="00CF3626">
      <w:pPr>
        <w:rPr>
          <w:sz w:val="24"/>
          <w:lang w:val="en-GB"/>
        </w:rPr>
      </w:pPr>
      <w:r>
        <w:rPr>
          <w:sz w:val="24"/>
          <w:lang w:val="en-GB"/>
        </w:rPr>
        <w:t xml:space="preserve">1) </w:t>
      </w:r>
      <w:r w:rsidR="008733BC">
        <w:rPr>
          <w:sz w:val="24"/>
          <w:lang w:val="en-GB"/>
        </w:rPr>
        <w:t>Enhance wound healing</w:t>
      </w:r>
    </w:p>
    <w:p w14:paraId="06D44D8A" w14:textId="55160BE2" w:rsidR="001C7082" w:rsidRDefault="001C7082" w:rsidP="00CF3626">
      <w:pPr>
        <w:rPr>
          <w:sz w:val="24"/>
          <w:lang w:val="en-GB"/>
        </w:rPr>
      </w:pPr>
      <w:r>
        <w:rPr>
          <w:sz w:val="24"/>
          <w:lang w:val="en-GB"/>
        </w:rPr>
        <w:t>2) Alleviate age related diseases</w:t>
      </w:r>
    </w:p>
    <w:p w14:paraId="77A55596" w14:textId="14B1D1AD" w:rsidR="001C7082" w:rsidRDefault="001C7082" w:rsidP="00CF3626">
      <w:pPr>
        <w:rPr>
          <w:sz w:val="24"/>
          <w:lang w:val="en-GB"/>
        </w:rPr>
      </w:pPr>
      <w:r>
        <w:rPr>
          <w:sz w:val="24"/>
          <w:lang w:val="en-GB"/>
        </w:rPr>
        <w:t>3)</w:t>
      </w:r>
      <w:r w:rsidR="008733BC">
        <w:rPr>
          <w:sz w:val="24"/>
          <w:lang w:val="en-GB"/>
        </w:rPr>
        <w:t xml:space="preserve"> Prevent cancer</w:t>
      </w:r>
    </w:p>
    <w:p w14:paraId="4835A869" w14:textId="4D8A961E" w:rsidR="001C7082" w:rsidRDefault="001C7082" w:rsidP="00CF3626">
      <w:pPr>
        <w:rPr>
          <w:sz w:val="24"/>
          <w:lang w:val="en-GB"/>
        </w:rPr>
      </w:pPr>
    </w:p>
    <w:p w14:paraId="58ADCBCC" w14:textId="647A598D" w:rsidR="001C7082" w:rsidRDefault="008733BC" w:rsidP="00CF3626">
      <w:pPr>
        <w:rPr>
          <w:sz w:val="24"/>
          <w:lang w:val="en-GB"/>
        </w:rPr>
      </w:pPr>
      <w:r>
        <w:rPr>
          <w:sz w:val="24"/>
          <w:lang w:val="en-GB"/>
        </w:rPr>
        <w:t>Why are senostatics and senolytics not available to use in clinics?</w:t>
      </w:r>
    </w:p>
    <w:p w14:paraId="44CA5DC6" w14:textId="0719C276" w:rsidR="008733BC" w:rsidRDefault="008733BC" w:rsidP="00CF362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245D35B" w14:textId="658A98F1" w:rsidR="008733BC" w:rsidRDefault="008733BC" w:rsidP="00CF3626">
      <w:pPr>
        <w:rPr>
          <w:sz w:val="24"/>
          <w:u w:val="single"/>
          <w:lang w:val="en-GB"/>
        </w:rPr>
      </w:pPr>
    </w:p>
    <w:p w14:paraId="111A32B1" w14:textId="71A7FB62" w:rsidR="006F6870" w:rsidRDefault="006F6870" w:rsidP="00CF3626">
      <w:pPr>
        <w:rPr>
          <w:sz w:val="24"/>
          <w:lang w:val="en-GB"/>
        </w:rPr>
      </w:pPr>
      <w:r>
        <w:rPr>
          <w:sz w:val="24"/>
          <w:lang w:val="en-GB"/>
        </w:rPr>
        <w:t>Briefly describe the difference between senolytics and senostatics:</w:t>
      </w:r>
    </w:p>
    <w:p w14:paraId="5463D390" w14:textId="71B829E3" w:rsidR="006F6870" w:rsidRDefault="006F6870" w:rsidP="00CF362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12BCB65" w14:textId="77777777" w:rsidR="006F6870" w:rsidRPr="006F6870" w:rsidRDefault="006F6870" w:rsidP="00CF3626">
      <w:pPr>
        <w:rPr>
          <w:sz w:val="24"/>
          <w:u w:val="single"/>
          <w:lang w:val="en-GB"/>
        </w:rPr>
      </w:pPr>
    </w:p>
    <w:p w14:paraId="1F01E318" w14:textId="601F27D7" w:rsidR="008733BC" w:rsidRDefault="008733BC" w:rsidP="00CF3626">
      <w:pPr>
        <w:rPr>
          <w:sz w:val="24"/>
          <w:lang w:val="en-GB"/>
        </w:rPr>
      </w:pPr>
      <w:r>
        <w:rPr>
          <w:sz w:val="24"/>
          <w:lang w:val="en-GB"/>
        </w:rPr>
        <w:t>Wha</w:t>
      </w:r>
      <w:r w:rsidR="006F6870">
        <w:rPr>
          <w:sz w:val="24"/>
          <w:lang w:val="en-GB"/>
        </w:rPr>
        <w:t>t does the acronym SCAP stand for? What type of drug is this a target for?</w:t>
      </w:r>
    </w:p>
    <w:p w14:paraId="0524A97C" w14:textId="737EB39F" w:rsidR="006F6870" w:rsidRDefault="006F6870" w:rsidP="00CF362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EBDCC5A" w14:textId="3255809F" w:rsidR="006F6870" w:rsidRDefault="006F6870" w:rsidP="00CF3626">
      <w:pPr>
        <w:rPr>
          <w:sz w:val="24"/>
          <w:u w:val="single"/>
          <w:lang w:val="en-GB"/>
        </w:rPr>
      </w:pPr>
    </w:p>
    <w:p w14:paraId="0A4018CF" w14:textId="735F0BF2" w:rsidR="006F6870" w:rsidRDefault="006F6870" w:rsidP="00CF3626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>Name the 4 therapies given as examples and which class of drugs they belong to:</w:t>
      </w:r>
    </w:p>
    <w:p w14:paraId="76B90E48" w14:textId="4BB60D2B" w:rsidR="006F6870" w:rsidRPr="006F6870" w:rsidRDefault="006F6870" w:rsidP="00CF362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1)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97DB849" w14:textId="7B1849A8" w:rsidR="006F6870" w:rsidRPr="006F6870" w:rsidRDefault="006F6870" w:rsidP="00CF362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2)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C190557" w14:textId="6082AB43" w:rsidR="006F6870" w:rsidRPr="006F6870" w:rsidRDefault="006F6870" w:rsidP="00CF362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3)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73C4C40" w14:textId="4112BDC2" w:rsidR="006F6870" w:rsidRPr="006F6870" w:rsidRDefault="006F6870" w:rsidP="00CF362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4)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DC786E1" w14:textId="77777777" w:rsidR="001B6805" w:rsidRDefault="001B6805" w:rsidP="006F6870">
      <w:pPr>
        <w:rPr>
          <w:sz w:val="24"/>
          <w:lang w:val="en-GB"/>
        </w:rPr>
      </w:pPr>
    </w:p>
    <w:p w14:paraId="190E770B" w14:textId="5D27DFF4" w:rsidR="006F6870" w:rsidRDefault="006F6870" w:rsidP="006F6870">
      <w:pPr>
        <w:rPr>
          <w:sz w:val="24"/>
          <w:lang w:val="en-GB"/>
        </w:rPr>
      </w:pPr>
      <w:r>
        <w:rPr>
          <w:sz w:val="24"/>
          <w:lang w:val="en-GB"/>
        </w:rPr>
        <w:t>Give a brief description of how each drug works:</w:t>
      </w:r>
    </w:p>
    <w:p w14:paraId="5AF9A721" w14:textId="77777777" w:rsidR="006F6870" w:rsidRDefault="006F6870" w:rsidP="006F6870">
      <w:pPr>
        <w:rPr>
          <w:sz w:val="24"/>
          <w:u w:val="single"/>
          <w:lang w:val="en-GB"/>
        </w:rPr>
      </w:pPr>
      <w:r w:rsidRPr="0040334B">
        <w:rPr>
          <w:sz w:val="24"/>
          <w:u w:val="single"/>
          <w:lang w:val="en-GB"/>
        </w:rPr>
        <w:t>1.</w:t>
      </w:r>
      <w:r>
        <w:rPr>
          <w:sz w:val="24"/>
          <w:u w:val="single"/>
          <w:lang w:val="en-GB"/>
        </w:rPr>
        <w:t xml:space="preserve"> 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68D776D" w14:textId="77777777" w:rsidR="006F6870" w:rsidRDefault="006F6870" w:rsidP="006F6870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>2.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C2B73A7" w14:textId="77777777" w:rsidR="006F6870" w:rsidRDefault="006F6870" w:rsidP="006F6870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>3.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A00AC73" w14:textId="77777777" w:rsidR="006F6870" w:rsidRPr="0040334B" w:rsidRDefault="006F6870" w:rsidP="006F6870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>4.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C2B85A5" w14:textId="66E4AF70" w:rsidR="006F6870" w:rsidRDefault="006F6870" w:rsidP="00CF3626">
      <w:pPr>
        <w:rPr>
          <w:sz w:val="24"/>
          <w:lang w:val="en-GB"/>
        </w:rPr>
      </w:pPr>
    </w:p>
    <w:p w14:paraId="357595C7" w14:textId="77777777" w:rsidR="006F6870" w:rsidRDefault="006F6870" w:rsidP="006F6870">
      <w:pPr>
        <w:ind w:left="720" w:hanging="720"/>
        <w:rPr>
          <w:sz w:val="24"/>
          <w:lang w:val="en-GB"/>
        </w:rPr>
      </w:pPr>
    </w:p>
    <w:p w14:paraId="3E1F264C" w14:textId="77777777" w:rsidR="006F6870" w:rsidRDefault="006F6870" w:rsidP="006F6870">
      <w:pPr>
        <w:ind w:left="720" w:hanging="720"/>
        <w:rPr>
          <w:sz w:val="24"/>
          <w:lang w:val="en-GB"/>
        </w:rPr>
      </w:pPr>
    </w:p>
    <w:p w14:paraId="6E2B3899" w14:textId="3537F0D7" w:rsidR="006F6870" w:rsidRDefault="006F6870" w:rsidP="006F6870">
      <w:pPr>
        <w:ind w:left="720" w:hanging="720"/>
        <w:rPr>
          <w:sz w:val="24"/>
          <w:lang w:val="en-GB"/>
        </w:rPr>
      </w:pPr>
      <w:r>
        <w:rPr>
          <w:sz w:val="24"/>
          <w:lang w:val="en-GB"/>
        </w:rPr>
        <w:lastRenderedPageBreak/>
        <w:t>Three of the drug treatments are already used for other diseases, what are these?</w:t>
      </w:r>
    </w:p>
    <w:p w14:paraId="0D445D2A" w14:textId="77777777" w:rsidR="006F6870" w:rsidRDefault="006F6870" w:rsidP="006F6870">
      <w:pPr>
        <w:rPr>
          <w:sz w:val="24"/>
          <w:u w:val="single"/>
          <w:lang w:val="en-GB"/>
        </w:rPr>
      </w:pPr>
      <w:r w:rsidRPr="0040334B">
        <w:rPr>
          <w:sz w:val="24"/>
          <w:u w:val="single"/>
          <w:lang w:val="en-GB"/>
        </w:rPr>
        <w:t>1.</w:t>
      </w:r>
      <w:r>
        <w:rPr>
          <w:sz w:val="24"/>
          <w:u w:val="single"/>
          <w:lang w:val="en-GB"/>
        </w:rPr>
        <w:t xml:space="preserve"> 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2B6DAC5" w14:textId="77777777" w:rsidR="006F6870" w:rsidRDefault="006F6870" w:rsidP="006F6870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>2.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BF36820" w14:textId="77777777" w:rsidR="006F6870" w:rsidRDefault="006F6870" w:rsidP="006F6870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>3.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7DD4ABE3" w14:textId="13C5F10B" w:rsidR="006F6870" w:rsidRPr="006F6870" w:rsidRDefault="006F6870" w:rsidP="006F6870">
      <w:pPr>
        <w:rPr>
          <w:sz w:val="24"/>
          <w:u w:val="single"/>
          <w:lang w:val="en-GB"/>
        </w:rPr>
      </w:pPr>
    </w:p>
    <w:p w14:paraId="50408A62" w14:textId="77777777" w:rsidR="001B6805" w:rsidRDefault="001B6805" w:rsidP="00E20386">
      <w:pPr>
        <w:rPr>
          <w:sz w:val="28"/>
          <w:szCs w:val="28"/>
          <w:lang w:val="en-GB"/>
        </w:rPr>
      </w:pPr>
    </w:p>
    <w:p w14:paraId="290E5F35" w14:textId="77777777" w:rsidR="001B6805" w:rsidRDefault="001B6805" w:rsidP="00E20386">
      <w:pPr>
        <w:rPr>
          <w:sz w:val="28"/>
          <w:szCs w:val="28"/>
          <w:lang w:val="en-GB"/>
        </w:rPr>
      </w:pPr>
    </w:p>
    <w:p w14:paraId="3EA21D9E" w14:textId="77777777" w:rsidR="001B6805" w:rsidRDefault="001B6805" w:rsidP="00E20386">
      <w:pPr>
        <w:rPr>
          <w:sz w:val="28"/>
          <w:szCs w:val="28"/>
          <w:lang w:val="en-GB"/>
        </w:rPr>
      </w:pPr>
    </w:p>
    <w:p w14:paraId="649DB43E" w14:textId="77777777" w:rsidR="001B6805" w:rsidRDefault="001B6805" w:rsidP="00E20386">
      <w:pPr>
        <w:rPr>
          <w:sz w:val="28"/>
          <w:szCs w:val="28"/>
          <w:lang w:val="en-GB"/>
        </w:rPr>
      </w:pPr>
    </w:p>
    <w:p w14:paraId="7767901B" w14:textId="77777777" w:rsidR="001B6805" w:rsidRDefault="001B6805" w:rsidP="00E20386">
      <w:pPr>
        <w:rPr>
          <w:sz w:val="28"/>
          <w:szCs w:val="28"/>
          <w:lang w:val="en-GB"/>
        </w:rPr>
      </w:pPr>
    </w:p>
    <w:p w14:paraId="1D44F53C" w14:textId="77777777" w:rsidR="001B6805" w:rsidRDefault="001B6805" w:rsidP="00E20386">
      <w:pPr>
        <w:rPr>
          <w:sz w:val="28"/>
          <w:szCs w:val="28"/>
          <w:lang w:val="en-GB"/>
        </w:rPr>
      </w:pPr>
    </w:p>
    <w:p w14:paraId="5DFE22A7" w14:textId="77777777" w:rsidR="001B6805" w:rsidRDefault="001B6805" w:rsidP="00E20386">
      <w:pPr>
        <w:rPr>
          <w:sz w:val="28"/>
          <w:szCs w:val="28"/>
          <w:lang w:val="en-GB"/>
        </w:rPr>
      </w:pPr>
    </w:p>
    <w:p w14:paraId="652C2C33" w14:textId="77777777" w:rsidR="001B6805" w:rsidRDefault="001B6805" w:rsidP="00E20386">
      <w:pPr>
        <w:rPr>
          <w:sz w:val="28"/>
          <w:szCs w:val="28"/>
          <w:lang w:val="en-GB"/>
        </w:rPr>
      </w:pPr>
    </w:p>
    <w:p w14:paraId="617E7F5D" w14:textId="77777777" w:rsidR="001B6805" w:rsidRDefault="001B6805" w:rsidP="00E20386">
      <w:pPr>
        <w:rPr>
          <w:sz w:val="28"/>
          <w:szCs w:val="28"/>
          <w:lang w:val="en-GB"/>
        </w:rPr>
      </w:pPr>
    </w:p>
    <w:p w14:paraId="68CEBBAE" w14:textId="112A1A87" w:rsidR="00FC47C4" w:rsidRDefault="00FC47C4" w:rsidP="00FC47C4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lastRenderedPageBreak/>
        <w:t xml:space="preserve">Part II) Simulation 1, computational modelling of </w:t>
      </w:r>
      <w:r>
        <w:rPr>
          <w:sz w:val="28"/>
          <w:szCs w:val="28"/>
          <w:lang w:val="en-GB"/>
        </w:rPr>
        <w:t>Fisetin</w:t>
      </w:r>
    </w:p>
    <w:p w14:paraId="5E030050" w14:textId="796D8665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 xml:space="preserve">Run the </w:t>
      </w:r>
      <w:r>
        <w:rPr>
          <w:sz w:val="24"/>
          <w:lang w:val="en-GB"/>
        </w:rPr>
        <w:t>Fisetin</w:t>
      </w:r>
      <w:r>
        <w:rPr>
          <w:sz w:val="24"/>
          <w:lang w:val="en-GB"/>
        </w:rPr>
        <w:t xml:space="preserve"> simulation with the standard settings* and answer the following:</w:t>
      </w:r>
    </w:p>
    <w:p w14:paraId="342FF1CD" w14:textId="46D0F4DE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 xml:space="preserve">What is the peak concentration of </w:t>
      </w:r>
      <w:r>
        <w:rPr>
          <w:sz w:val="24"/>
          <w:lang w:val="en-GB"/>
        </w:rPr>
        <w:t>Fisetin</w:t>
      </w:r>
      <w:r>
        <w:rPr>
          <w:sz w:val="24"/>
          <w:lang w:val="en-GB"/>
        </w:rPr>
        <w:t>? At what time point does this occur and what is this state called?</w:t>
      </w:r>
    </w:p>
    <w:p w14:paraId="2E5C1F2A" w14:textId="77777777" w:rsidR="00FC47C4" w:rsidRDefault="00FC47C4" w:rsidP="00FC47C4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F2451FF" w14:textId="77777777" w:rsidR="00FC47C4" w:rsidRDefault="00FC47C4" w:rsidP="00FC47C4">
      <w:pPr>
        <w:rPr>
          <w:sz w:val="24"/>
          <w:u w:val="single"/>
          <w:lang w:val="en-GB"/>
        </w:rPr>
      </w:pPr>
    </w:p>
    <w:p w14:paraId="4F6A5EE8" w14:textId="4FC3B1D8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 xml:space="preserve">What happens to the concentration of </w:t>
      </w:r>
      <w:r>
        <w:rPr>
          <w:sz w:val="24"/>
          <w:lang w:val="en-GB"/>
        </w:rPr>
        <w:t>active BCL2</w:t>
      </w:r>
      <w:r>
        <w:rPr>
          <w:sz w:val="24"/>
          <w:lang w:val="en-GB"/>
        </w:rPr>
        <w:t xml:space="preserve"> in the first </w:t>
      </w:r>
      <w:r>
        <w:rPr>
          <w:sz w:val="24"/>
          <w:lang w:val="en-GB"/>
        </w:rPr>
        <w:t>10</w:t>
      </w:r>
      <w:r>
        <w:rPr>
          <w:sz w:val="24"/>
          <w:lang w:val="en-GB"/>
        </w:rPr>
        <w:t xml:space="preserve"> days? </w:t>
      </w:r>
    </w:p>
    <w:p w14:paraId="3EC7B7C2" w14:textId="77777777" w:rsidR="00FC47C4" w:rsidRPr="00120F7E" w:rsidRDefault="00FC47C4" w:rsidP="00FC47C4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EE16047" w14:textId="77777777" w:rsidR="00FC47C4" w:rsidRDefault="00FC47C4" w:rsidP="00FC47C4">
      <w:pPr>
        <w:rPr>
          <w:sz w:val="24"/>
          <w:lang w:val="en-GB"/>
        </w:rPr>
      </w:pPr>
    </w:p>
    <w:p w14:paraId="77372C40" w14:textId="77777777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>Change the Start time to 10 days:</w:t>
      </w:r>
    </w:p>
    <w:p w14:paraId="1AA996C0" w14:textId="61CFA998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 xml:space="preserve">What happens to the </w:t>
      </w:r>
      <w:r>
        <w:rPr>
          <w:sz w:val="24"/>
          <w:lang w:val="en-GB"/>
        </w:rPr>
        <w:t>Fisetin-</w:t>
      </w:r>
      <w:proofErr w:type="spellStart"/>
      <w:r>
        <w:rPr>
          <w:sz w:val="24"/>
          <w:lang w:val="en-GB"/>
        </w:rPr>
        <w:t>Fas</w:t>
      </w:r>
      <w:proofErr w:type="spellEnd"/>
      <w:r>
        <w:rPr>
          <w:sz w:val="24"/>
          <w:lang w:val="en-GB"/>
        </w:rPr>
        <w:t xml:space="preserve"> Ligand</w:t>
      </w:r>
      <w:r>
        <w:rPr>
          <w:sz w:val="24"/>
          <w:lang w:val="en-GB"/>
        </w:rPr>
        <w:t xml:space="preserve"> complex (</w:t>
      </w:r>
      <w:proofErr w:type="spellStart"/>
      <w:r>
        <w:rPr>
          <w:sz w:val="24"/>
          <w:lang w:val="en-GB"/>
        </w:rPr>
        <w:t>Drug</w:t>
      </w:r>
      <w:r>
        <w:rPr>
          <w:sz w:val="24"/>
          <w:lang w:val="en-GB"/>
        </w:rPr>
        <w:t>+</w:t>
      </w:r>
      <w:r>
        <w:rPr>
          <w:sz w:val="24"/>
          <w:lang w:val="en-GB"/>
        </w:rPr>
        <w:t>Fas</w:t>
      </w:r>
      <w:proofErr w:type="spellEnd"/>
      <w:r>
        <w:rPr>
          <w:sz w:val="24"/>
          <w:lang w:val="en-GB"/>
        </w:rPr>
        <w:t xml:space="preserve"> Ligand</w:t>
      </w:r>
      <w:r>
        <w:rPr>
          <w:sz w:val="24"/>
          <w:lang w:val="en-GB"/>
        </w:rPr>
        <w:t>) shortly after day 10? Why do think this happens?</w:t>
      </w:r>
    </w:p>
    <w:p w14:paraId="77091532" w14:textId="77777777" w:rsidR="00FC47C4" w:rsidRDefault="00FC47C4" w:rsidP="00FC47C4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27F0A03" w14:textId="43527622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 xml:space="preserve">What effect does this have on </w:t>
      </w:r>
      <w:r>
        <w:rPr>
          <w:sz w:val="24"/>
          <w:lang w:val="en-GB"/>
        </w:rPr>
        <w:t>active and inactive BCL2</w:t>
      </w:r>
      <w:r>
        <w:rPr>
          <w:sz w:val="24"/>
          <w:lang w:val="en-GB"/>
        </w:rPr>
        <w:t xml:space="preserve"> ?</w:t>
      </w:r>
    </w:p>
    <w:p w14:paraId="4EAFEFD4" w14:textId="4D8ADA15" w:rsidR="00FC47C4" w:rsidRDefault="00FC47C4" w:rsidP="00FC47C4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2DD2866" w14:textId="4E9ACC86" w:rsidR="00FC47C4" w:rsidRDefault="00FC47C4" w:rsidP="00FC47C4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B62396F" w14:textId="77777777" w:rsidR="00FC47C4" w:rsidRDefault="00FC47C4" w:rsidP="00FC47C4">
      <w:pPr>
        <w:rPr>
          <w:sz w:val="24"/>
          <w:u w:val="single"/>
          <w:lang w:val="en-GB"/>
        </w:rPr>
      </w:pPr>
    </w:p>
    <w:p w14:paraId="22421238" w14:textId="06BF5DE3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>Increase the dose to 30mg/</w:t>
      </w:r>
      <w:r>
        <w:rPr>
          <w:sz w:val="24"/>
          <w:lang w:val="en-GB"/>
        </w:rPr>
        <w:t>kg</w:t>
      </w:r>
      <w:r>
        <w:rPr>
          <w:sz w:val="24"/>
          <w:lang w:val="en-GB"/>
        </w:rPr>
        <w:t>:</w:t>
      </w:r>
    </w:p>
    <w:p w14:paraId="5BC1BF57" w14:textId="357859AF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 xml:space="preserve">What effect does this have on the concentration of free </w:t>
      </w:r>
      <w:proofErr w:type="spellStart"/>
      <w:r>
        <w:rPr>
          <w:sz w:val="24"/>
          <w:lang w:val="en-GB"/>
        </w:rPr>
        <w:t>Fas</w:t>
      </w:r>
      <w:proofErr w:type="spellEnd"/>
      <w:r>
        <w:rPr>
          <w:sz w:val="24"/>
          <w:lang w:val="en-GB"/>
        </w:rPr>
        <w:t xml:space="preserve"> Ligand</w:t>
      </w:r>
      <w:r>
        <w:rPr>
          <w:sz w:val="24"/>
          <w:lang w:val="en-GB"/>
        </w:rPr>
        <w:t xml:space="preserve"> and why?</w:t>
      </w:r>
    </w:p>
    <w:p w14:paraId="32D65402" w14:textId="77777777" w:rsidR="00FC47C4" w:rsidRDefault="00FC47C4" w:rsidP="00FC47C4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3619DAD" w14:textId="77777777" w:rsidR="00FC47C4" w:rsidRDefault="00FC47C4" w:rsidP="00FC47C4">
      <w:pPr>
        <w:rPr>
          <w:sz w:val="24"/>
          <w:u w:val="single"/>
          <w:lang w:val="en-GB"/>
        </w:rPr>
      </w:pPr>
    </w:p>
    <w:p w14:paraId="32EAE498" w14:textId="77777777" w:rsidR="00FC47C4" w:rsidRDefault="00FC47C4" w:rsidP="00FC47C4">
      <w:pPr>
        <w:rPr>
          <w:sz w:val="24"/>
          <w:lang w:val="en-GB"/>
        </w:rPr>
      </w:pPr>
      <w:r>
        <w:rPr>
          <w:sz w:val="24"/>
          <w:lang w:val="en-GB"/>
        </w:rPr>
        <w:t>Define the following:</w:t>
      </w:r>
    </w:p>
    <w:p w14:paraId="78506086" w14:textId="77777777" w:rsidR="00FC47C4" w:rsidRDefault="00FC47C4" w:rsidP="00FC47C4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-1</w:t>
      </w:r>
      <w:r>
        <w:rPr>
          <w:sz w:val="24"/>
          <w:lang w:val="en-GB"/>
        </w:rPr>
        <w:t>: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E93F58F" w14:textId="77777777" w:rsidR="00FC47C4" w:rsidRDefault="00FC47C4" w:rsidP="00FC47C4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1</w:t>
      </w:r>
      <w:r>
        <w:rPr>
          <w:sz w:val="24"/>
          <w:lang w:val="en-GB"/>
        </w:rPr>
        <w:t>: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78DBB87" w14:textId="77777777" w:rsidR="00FC47C4" w:rsidRDefault="00FC47C4" w:rsidP="00E2038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2</w:t>
      </w:r>
      <w:r>
        <w:rPr>
          <w:sz w:val="24"/>
          <w:lang w:val="en-GB"/>
        </w:rPr>
        <w:t>: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BF9345B" w14:textId="77777777" w:rsidR="00FC47C4" w:rsidRDefault="00FC47C4" w:rsidP="00E20386">
      <w:pPr>
        <w:rPr>
          <w:sz w:val="28"/>
          <w:szCs w:val="28"/>
          <w:lang w:val="en-GB"/>
        </w:rPr>
      </w:pPr>
    </w:p>
    <w:p w14:paraId="0BE8DB69" w14:textId="77777777" w:rsidR="00FC47C4" w:rsidRDefault="00FC47C4" w:rsidP="00E20386">
      <w:pPr>
        <w:rPr>
          <w:sz w:val="28"/>
          <w:szCs w:val="28"/>
          <w:lang w:val="en-GB"/>
        </w:rPr>
      </w:pPr>
    </w:p>
    <w:p w14:paraId="53930129" w14:textId="77777777" w:rsidR="00FC47C4" w:rsidRDefault="00FC47C4" w:rsidP="00E20386">
      <w:pPr>
        <w:rPr>
          <w:sz w:val="28"/>
          <w:szCs w:val="28"/>
          <w:lang w:val="en-GB"/>
        </w:rPr>
      </w:pPr>
    </w:p>
    <w:p w14:paraId="3B430F16" w14:textId="3F22B8FB" w:rsidR="00F6160F" w:rsidRPr="00FC47C4" w:rsidRDefault="00CF3626" w:rsidP="00E20386">
      <w:pPr>
        <w:rPr>
          <w:sz w:val="24"/>
          <w:u w:val="single"/>
          <w:lang w:val="en-GB"/>
        </w:rPr>
      </w:pPr>
      <w:r>
        <w:rPr>
          <w:sz w:val="28"/>
          <w:szCs w:val="28"/>
          <w:lang w:val="en-GB"/>
        </w:rPr>
        <w:lastRenderedPageBreak/>
        <w:t>Part II)</w:t>
      </w:r>
      <w:r w:rsidR="00E20386">
        <w:rPr>
          <w:sz w:val="28"/>
          <w:szCs w:val="28"/>
          <w:lang w:val="en-GB"/>
        </w:rPr>
        <w:t xml:space="preserve"> Simulation 1, computational modelling of </w:t>
      </w:r>
      <w:r w:rsidR="00FC47C4">
        <w:rPr>
          <w:sz w:val="28"/>
          <w:szCs w:val="28"/>
          <w:lang w:val="en-GB"/>
        </w:rPr>
        <w:t>Metformin</w:t>
      </w:r>
    </w:p>
    <w:p w14:paraId="4815B07C" w14:textId="4CD3ACB6" w:rsidR="006F5843" w:rsidRDefault="006F5843" w:rsidP="006F5843">
      <w:pPr>
        <w:rPr>
          <w:sz w:val="24"/>
          <w:lang w:val="en-GB"/>
        </w:rPr>
      </w:pPr>
      <w:r>
        <w:rPr>
          <w:sz w:val="24"/>
          <w:lang w:val="en-GB"/>
        </w:rPr>
        <w:t xml:space="preserve">Run the </w:t>
      </w:r>
      <w:r w:rsidR="00FC47C4">
        <w:rPr>
          <w:sz w:val="24"/>
          <w:lang w:val="en-GB"/>
        </w:rPr>
        <w:t>Metformin</w:t>
      </w:r>
      <w:r>
        <w:rPr>
          <w:sz w:val="24"/>
          <w:lang w:val="en-GB"/>
        </w:rPr>
        <w:t xml:space="preserve"> simulation with the standard settings* and answer the following:</w:t>
      </w:r>
    </w:p>
    <w:p w14:paraId="03206748" w14:textId="77777777" w:rsidR="006F5843" w:rsidRDefault="006F5843" w:rsidP="006F5843">
      <w:pPr>
        <w:rPr>
          <w:sz w:val="24"/>
          <w:lang w:val="en-GB"/>
        </w:rPr>
      </w:pPr>
      <w:r>
        <w:rPr>
          <w:sz w:val="24"/>
          <w:lang w:val="en-GB"/>
        </w:rPr>
        <w:t>At what time to all elements reach steady state?</w:t>
      </w:r>
    </w:p>
    <w:p w14:paraId="0D26EDA8" w14:textId="77777777" w:rsidR="006F5843" w:rsidRDefault="006F5843" w:rsidP="006F5843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977F7DD" w14:textId="77777777" w:rsidR="006F5843" w:rsidRDefault="006F5843" w:rsidP="006F5843">
      <w:pPr>
        <w:rPr>
          <w:sz w:val="24"/>
          <w:lang w:val="en-GB"/>
        </w:rPr>
      </w:pPr>
    </w:p>
    <w:p w14:paraId="7A6C9BBC" w14:textId="47B1EB0D" w:rsidR="006F5843" w:rsidRDefault="006F5843" w:rsidP="006F5843">
      <w:pPr>
        <w:rPr>
          <w:sz w:val="24"/>
          <w:lang w:val="en-GB"/>
        </w:rPr>
      </w:pPr>
      <w:r>
        <w:rPr>
          <w:sz w:val="24"/>
          <w:lang w:val="en-GB"/>
        </w:rPr>
        <w:t>Briefly describe what happens to the amount o</w:t>
      </w:r>
      <w:r w:rsidR="001B6805">
        <w:rPr>
          <w:sz w:val="24"/>
          <w:lang w:val="en-GB"/>
        </w:rPr>
        <w:t xml:space="preserve">f active </w:t>
      </w:r>
      <w:r w:rsidR="00FC47C4">
        <w:rPr>
          <w:sz w:val="24"/>
          <w:lang w:val="en-GB"/>
        </w:rPr>
        <w:t>mTOR</w:t>
      </w:r>
      <w:r w:rsidR="001B6805">
        <w:rPr>
          <w:sz w:val="24"/>
          <w:lang w:val="en-GB"/>
        </w:rPr>
        <w:t xml:space="preserve"> </w:t>
      </w:r>
      <w:r>
        <w:rPr>
          <w:sz w:val="24"/>
          <w:lang w:val="en-GB"/>
        </w:rPr>
        <w:t>within the first 10 days:</w:t>
      </w:r>
    </w:p>
    <w:p w14:paraId="339F70AC" w14:textId="77777777" w:rsidR="006F5843" w:rsidRDefault="006F5843" w:rsidP="006F5843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6B251FA" w14:textId="77777777" w:rsidR="006F5843" w:rsidRDefault="006F5843" w:rsidP="006F5843">
      <w:pPr>
        <w:rPr>
          <w:sz w:val="24"/>
          <w:lang w:val="en-GB"/>
        </w:rPr>
      </w:pPr>
    </w:p>
    <w:p w14:paraId="01FF8EFC" w14:textId="77777777" w:rsidR="006F5843" w:rsidRDefault="006F5843" w:rsidP="006F5843">
      <w:pPr>
        <w:rPr>
          <w:sz w:val="24"/>
          <w:lang w:val="en-GB"/>
        </w:rPr>
      </w:pPr>
      <w:r>
        <w:rPr>
          <w:sz w:val="24"/>
          <w:lang w:val="en-GB"/>
        </w:rPr>
        <w:t>Change the interval to 5 days:</w:t>
      </w:r>
    </w:p>
    <w:p w14:paraId="441CFEA3" w14:textId="77777777" w:rsidR="006F5843" w:rsidRDefault="006F5843" w:rsidP="006F5843">
      <w:pPr>
        <w:rPr>
          <w:sz w:val="24"/>
          <w:lang w:val="en-GB"/>
        </w:rPr>
      </w:pPr>
      <w:r>
        <w:rPr>
          <w:sz w:val="24"/>
          <w:lang w:val="en-GB"/>
        </w:rPr>
        <w:t xml:space="preserve">What happens to the elements in the system? Why do you think this happens? </w:t>
      </w:r>
    </w:p>
    <w:p w14:paraId="276189B0" w14:textId="77777777" w:rsidR="006F5843" w:rsidRDefault="006F5843" w:rsidP="006F5843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3EBE094" w14:textId="77777777" w:rsidR="006F5843" w:rsidRDefault="006F5843" w:rsidP="006F5843">
      <w:pPr>
        <w:rPr>
          <w:sz w:val="24"/>
          <w:lang w:val="en-GB"/>
        </w:rPr>
      </w:pPr>
    </w:p>
    <w:p w14:paraId="6B137E15" w14:textId="77777777" w:rsidR="006F5843" w:rsidRDefault="006F5843" w:rsidP="006F5843">
      <w:pPr>
        <w:rPr>
          <w:sz w:val="24"/>
          <w:lang w:val="en-GB"/>
        </w:rPr>
      </w:pPr>
    </w:p>
    <w:p w14:paraId="71615F7E" w14:textId="1E70CF4F" w:rsidR="001B6805" w:rsidRDefault="006F5843" w:rsidP="001B6805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>Given the following values, calculate</w:t>
      </w:r>
      <w:r w:rsidR="001B6805">
        <w:rPr>
          <w:sz w:val="24"/>
          <w:lang w:val="en-GB"/>
        </w:rPr>
        <w:t xml:space="preserve"> </w:t>
      </w:r>
      <w:proofErr w:type="spellStart"/>
      <w:r w:rsidR="00A55F92">
        <w:rPr>
          <w:sz w:val="24"/>
          <w:lang w:val="en-GB"/>
        </w:rPr>
        <w:t>DmTOR</w:t>
      </w:r>
      <w:proofErr w:type="spellEnd"/>
      <w:r w:rsidR="00A55F92">
        <w:rPr>
          <w:sz w:val="24"/>
          <w:lang w:val="en-GB"/>
        </w:rPr>
        <w:t xml:space="preserve"> </w:t>
      </w:r>
      <w:r>
        <w:rPr>
          <w:sz w:val="24"/>
          <w:lang w:val="en-GB"/>
        </w:rPr>
        <w:t>to two decimal places:</w:t>
      </w:r>
    </w:p>
    <w:p w14:paraId="3ADECE75" w14:textId="77777777" w:rsidR="001B6805" w:rsidRDefault="001B6805" w:rsidP="001B6805">
      <w:pPr>
        <w:rPr>
          <w:sz w:val="24"/>
          <w:lang w:val="en-GB"/>
        </w:rPr>
        <w:sectPr w:rsidR="001B6805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314E660E" w14:textId="77777777" w:rsidR="00A55F92" w:rsidRDefault="001B6805" w:rsidP="001B6805">
      <w:pPr>
        <w:rPr>
          <w:sz w:val="24"/>
          <w:lang w:val="en-GB"/>
        </w:rPr>
      </w:pPr>
      <w:r>
        <w:rPr>
          <w:sz w:val="24"/>
          <w:lang w:val="en-GB"/>
        </w:rPr>
        <w:t>D = 1500</w:t>
      </w:r>
    </w:p>
    <w:p w14:paraId="3D4D49AA" w14:textId="27ADEAD3" w:rsidR="001B6805" w:rsidRDefault="00A55F92" w:rsidP="001B6805">
      <w:pPr>
        <w:rPr>
          <w:sz w:val="24"/>
          <w:lang w:val="en-GB"/>
        </w:rPr>
      </w:pPr>
      <w:r>
        <w:rPr>
          <w:sz w:val="24"/>
          <w:lang w:val="en-GB"/>
        </w:rPr>
        <w:t xml:space="preserve">mTOR </w:t>
      </w:r>
      <w:r w:rsidRPr="00A701C2">
        <w:rPr>
          <w:sz w:val="24"/>
          <w:lang w:val="en-GB"/>
        </w:rPr>
        <w:t>active</w:t>
      </w:r>
      <w:r>
        <w:rPr>
          <w:sz w:val="24"/>
          <w:lang w:val="en-GB"/>
        </w:rPr>
        <w:t xml:space="preserve"> = 1200</w:t>
      </w:r>
    </w:p>
    <w:p w14:paraId="0382116D" w14:textId="32FC1043" w:rsidR="001B6805" w:rsidRDefault="001B6805" w:rsidP="001B6805">
      <w:pPr>
        <w:rPr>
          <w:sz w:val="24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-1</w:t>
      </w:r>
      <w:r>
        <w:rPr>
          <w:sz w:val="24"/>
          <w:lang w:val="en-GB"/>
        </w:rPr>
        <w:t xml:space="preserve"> = 2 </w:t>
      </w:r>
    </w:p>
    <w:p w14:paraId="2F181B7C" w14:textId="1F225776" w:rsidR="001B6805" w:rsidRDefault="001B6805" w:rsidP="001B6805">
      <w:pPr>
        <w:rPr>
          <w:sz w:val="24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1</w:t>
      </w:r>
      <w:r>
        <w:rPr>
          <w:sz w:val="24"/>
          <w:lang w:val="en-GB"/>
        </w:rPr>
        <w:t xml:space="preserve"> = 8</w:t>
      </w:r>
    </w:p>
    <w:p w14:paraId="60A0CD6B" w14:textId="337FDB72" w:rsidR="00A55F92" w:rsidRDefault="001B6805" w:rsidP="00A55F92">
      <w:pPr>
        <w:rPr>
          <w:sz w:val="24"/>
          <w:lang w:val="en-GB"/>
        </w:rPr>
        <w:sectPr w:rsidR="00A55F92" w:rsidSect="001B6805">
          <w:type w:val="continuous"/>
          <w:pgSz w:w="11906" w:h="16838"/>
          <w:pgMar w:top="1440" w:right="1440" w:bottom="1440" w:left="1440" w:header="708" w:footer="708" w:gutter="0"/>
          <w:cols w:num="3" w:space="708"/>
          <w:docGrid w:linePitch="360"/>
        </w:sect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 xml:space="preserve">2 </w:t>
      </w:r>
      <w:r>
        <w:rPr>
          <w:sz w:val="24"/>
          <w:lang w:val="en-GB"/>
        </w:rPr>
        <w:t>= 1000</w:t>
      </w:r>
      <w:r w:rsidR="00A55F92" w:rsidRPr="00A55F92">
        <w:rPr>
          <w:sz w:val="24"/>
          <w:lang w:val="en-GB"/>
        </w:rPr>
        <w:t xml:space="preserve"> </w:t>
      </w:r>
    </w:p>
    <w:p w14:paraId="40B3D4F3" w14:textId="23D1887F" w:rsidR="001B6805" w:rsidRDefault="001B6805" w:rsidP="001B6805">
      <w:pPr>
        <w:rPr>
          <w:sz w:val="24"/>
          <w:lang w:val="en-GB"/>
        </w:rPr>
      </w:pPr>
    </w:p>
    <w:p w14:paraId="14FBF18F" w14:textId="77777777" w:rsidR="001B6805" w:rsidRDefault="001B6805" w:rsidP="001B6805">
      <w:pPr>
        <w:rPr>
          <w:sz w:val="24"/>
          <w:lang w:val="en-GB"/>
        </w:rPr>
        <w:sectPr w:rsidR="001B6805" w:rsidSect="001B6805">
          <w:type w:val="continuous"/>
          <w:pgSz w:w="11906" w:h="16838"/>
          <w:pgMar w:top="1440" w:right="1440" w:bottom="1440" w:left="1440" w:header="708" w:footer="708" w:gutter="0"/>
          <w:cols w:num="3" w:space="708"/>
          <w:docGrid w:linePitch="360"/>
        </w:sectPr>
      </w:pPr>
    </w:p>
    <w:p w14:paraId="3538B771" w14:textId="77777777" w:rsidR="00A701C2" w:rsidRDefault="00A701C2" w:rsidP="001B6805">
      <w:pPr>
        <w:rPr>
          <w:sz w:val="24"/>
          <w:lang w:val="en-GB"/>
        </w:rPr>
      </w:pPr>
    </w:p>
    <w:p w14:paraId="4C355919" w14:textId="18474C61" w:rsidR="006F5843" w:rsidRDefault="00A55F92" w:rsidP="00A701C2">
      <w:pPr>
        <w:rPr>
          <w:sz w:val="24"/>
          <w:lang w:val="en-GB"/>
        </w:rPr>
      </w:pPr>
      <w:proofErr w:type="spellStart"/>
      <w:r>
        <w:rPr>
          <w:sz w:val="24"/>
          <w:lang w:val="en-GB"/>
        </w:rPr>
        <w:t>DmTOR</w:t>
      </w:r>
      <w:proofErr w:type="spellEnd"/>
      <w:r w:rsidR="001B6805">
        <w:rPr>
          <w:sz w:val="24"/>
          <w:lang w:val="en-GB"/>
        </w:rPr>
        <w:t xml:space="preserve"> = </w:t>
      </w:r>
    </w:p>
    <w:p w14:paraId="1A91DC04" w14:textId="118FDC4C" w:rsidR="006F5843" w:rsidRDefault="006F5843" w:rsidP="006F5843">
      <w:pPr>
        <w:rPr>
          <w:sz w:val="24"/>
          <w:lang w:val="en-GB"/>
        </w:rPr>
      </w:pPr>
    </w:p>
    <w:p w14:paraId="1EADE842" w14:textId="77777777" w:rsidR="00A55F92" w:rsidRDefault="00A55F92" w:rsidP="006F5843">
      <w:pPr>
        <w:rPr>
          <w:sz w:val="24"/>
          <w:lang w:val="en-GB"/>
        </w:rPr>
      </w:pPr>
      <w:bookmarkStart w:id="0" w:name="_GoBack"/>
      <w:bookmarkEnd w:id="0"/>
    </w:p>
    <w:p w14:paraId="3F075B03" w14:textId="6744B513" w:rsidR="00A55F92" w:rsidRDefault="00A55F92" w:rsidP="006F5843">
      <w:pPr>
        <w:rPr>
          <w:sz w:val="24"/>
          <w:lang w:val="en-GB"/>
        </w:rPr>
      </w:pPr>
      <w:r>
        <w:rPr>
          <w:sz w:val="24"/>
          <w:lang w:val="en-GB"/>
        </w:rPr>
        <w:t>Answer the following with standard settings and with the interval changed to 2 days:</w:t>
      </w:r>
    </w:p>
    <w:p w14:paraId="0808B545" w14:textId="4D44E652" w:rsidR="006F5843" w:rsidRDefault="00A55F92" w:rsidP="006F5843">
      <w:pPr>
        <w:rPr>
          <w:sz w:val="24"/>
          <w:lang w:val="en-GB"/>
        </w:rPr>
      </w:pPr>
      <w:r>
        <w:rPr>
          <w:sz w:val="24"/>
          <w:lang w:val="en-GB"/>
        </w:rPr>
        <w:t>What happens to nuclear Nrf2? How does this affect GPx7 expression?</w:t>
      </w:r>
    </w:p>
    <w:p w14:paraId="511ECEFD" w14:textId="77777777" w:rsidR="006F5843" w:rsidRDefault="006F5843" w:rsidP="006F5843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5F79F39" w14:textId="77777777" w:rsidR="006F5843" w:rsidRDefault="006F5843" w:rsidP="006F5843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7A402FC" w14:textId="77777777" w:rsidR="006F5843" w:rsidRDefault="006F5843" w:rsidP="006F5843">
      <w:pPr>
        <w:rPr>
          <w:sz w:val="24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24C578F" w14:textId="29F108ED" w:rsidR="00FC47C4" w:rsidRPr="00A701C2" w:rsidRDefault="006F5843" w:rsidP="00E20386">
      <w:pPr>
        <w:rPr>
          <w:sz w:val="24"/>
          <w:lang w:val="en-GB"/>
        </w:rPr>
      </w:pPr>
      <w:r w:rsidRPr="00AD26EA">
        <w:rPr>
          <w:sz w:val="24"/>
          <w:lang w:val="en-GB"/>
        </w:rPr>
        <w:t>*</w:t>
      </w:r>
      <w:r>
        <w:rPr>
          <w:sz w:val="24"/>
          <w:lang w:val="en-GB"/>
        </w:rPr>
        <w:t xml:space="preserve"> </w:t>
      </w:r>
      <w:r w:rsidRPr="00AD26EA">
        <w:rPr>
          <w:sz w:val="24"/>
          <w:lang w:val="en-GB"/>
        </w:rPr>
        <w:t xml:space="preserve">Standard settings are start time = 1, interval = 1, and dose = 20 for </w:t>
      </w:r>
      <w:r>
        <w:rPr>
          <w:sz w:val="24"/>
          <w:lang w:val="en-GB"/>
        </w:rPr>
        <w:t>Fisetin</w:t>
      </w:r>
      <w:r w:rsidRPr="00AD26EA">
        <w:rPr>
          <w:sz w:val="24"/>
          <w:lang w:val="en-GB"/>
        </w:rPr>
        <w:t xml:space="preserve">, dose = </w:t>
      </w:r>
      <w:r>
        <w:rPr>
          <w:sz w:val="24"/>
          <w:lang w:val="en-GB"/>
        </w:rPr>
        <w:t>32</w:t>
      </w:r>
      <w:r w:rsidRPr="00AD26EA">
        <w:rPr>
          <w:sz w:val="24"/>
          <w:lang w:val="en-GB"/>
        </w:rPr>
        <w:t xml:space="preserve"> for </w:t>
      </w:r>
      <w:r>
        <w:rPr>
          <w:sz w:val="24"/>
          <w:lang w:val="en-GB"/>
        </w:rPr>
        <w:t>Metformin</w:t>
      </w:r>
      <w:r w:rsidRPr="00AD26EA">
        <w:rPr>
          <w:sz w:val="24"/>
          <w:lang w:val="en-GB"/>
        </w:rPr>
        <w:t>.</w:t>
      </w:r>
    </w:p>
    <w:sectPr w:rsidR="00FC47C4" w:rsidRPr="00A701C2" w:rsidSect="001B6805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-Light">
    <w:altName w:val="Arial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03CAC"/>
    <w:multiLevelType w:val="hybridMultilevel"/>
    <w:tmpl w:val="90B6378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E69E0"/>
    <w:multiLevelType w:val="hybridMultilevel"/>
    <w:tmpl w:val="2242C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A6ACC"/>
    <w:multiLevelType w:val="hybridMultilevel"/>
    <w:tmpl w:val="D90C59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E063CE"/>
    <w:multiLevelType w:val="hybridMultilevel"/>
    <w:tmpl w:val="483C86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EB5846"/>
    <w:multiLevelType w:val="hybridMultilevel"/>
    <w:tmpl w:val="0ED670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F126A8"/>
    <w:multiLevelType w:val="hybridMultilevel"/>
    <w:tmpl w:val="48BA641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F0D12"/>
    <w:multiLevelType w:val="hybridMultilevel"/>
    <w:tmpl w:val="7B7CB374"/>
    <w:lvl w:ilvl="0" w:tplc="E8D6DF42">
      <w:start w:val="1"/>
      <w:numFmt w:val="decimal"/>
      <w:lvlText w:val="%1."/>
      <w:lvlJc w:val="left"/>
      <w:pPr>
        <w:ind w:left="1800" w:hanging="14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4D53F2"/>
    <w:multiLevelType w:val="hybridMultilevel"/>
    <w:tmpl w:val="E5ACBD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665C01"/>
    <w:multiLevelType w:val="multilevel"/>
    <w:tmpl w:val="07A45F6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1"/>
  </w:num>
  <w:num w:numId="8">
    <w:abstractNumId w:val="0"/>
  </w:num>
  <w:num w:numId="9">
    <w:abstractNumId w:val="5"/>
  </w:num>
  <w:num w:numId="10">
    <w:abstractNumId w:val="7"/>
  </w:num>
  <w:num w:numId="11">
    <w:abstractNumId w:val="3"/>
  </w:num>
  <w:num w:numId="12">
    <w:abstractNumId w:val="2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624"/>
    <w:rsid w:val="000061F8"/>
    <w:rsid w:val="00080759"/>
    <w:rsid w:val="000D0182"/>
    <w:rsid w:val="000E1624"/>
    <w:rsid w:val="00146C44"/>
    <w:rsid w:val="0019651E"/>
    <w:rsid w:val="001B6805"/>
    <w:rsid w:val="001C7082"/>
    <w:rsid w:val="002B5112"/>
    <w:rsid w:val="002F1F9A"/>
    <w:rsid w:val="003E2D91"/>
    <w:rsid w:val="0040334B"/>
    <w:rsid w:val="00440896"/>
    <w:rsid w:val="004826EA"/>
    <w:rsid w:val="00555054"/>
    <w:rsid w:val="0056203F"/>
    <w:rsid w:val="005C47EA"/>
    <w:rsid w:val="00633E0A"/>
    <w:rsid w:val="00640ECD"/>
    <w:rsid w:val="00673086"/>
    <w:rsid w:val="006F5843"/>
    <w:rsid w:val="006F6870"/>
    <w:rsid w:val="007170F4"/>
    <w:rsid w:val="007243D3"/>
    <w:rsid w:val="00867C4E"/>
    <w:rsid w:val="008733BC"/>
    <w:rsid w:val="008F5505"/>
    <w:rsid w:val="009006A4"/>
    <w:rsid w:val="009B43CB"/>
    <w:rsid w:val="009B763F"/>
    <w:rsid w:val="009C1538"/>
    <w:rsid w:val="00A55F92"/>
    <w:rsid w:val="00A701C2"/>
    <w:rsid w:val="00AA500D"/>
    <w:rsid w:val="00B8189C"/>
    <w:rsid w:val="00B95F99"/>
    <w:rsid w:val="00BB20E6"/>
    <w:rsid w:val="00BB30E1"/>
    <w:rsid w:val="00C65DB6"/>
    <w:rsid w:val="00C71337"/>
    <w:rsid w:val="00CF3626"/>
    <w:rsid w:val="00E10C37"/>
    <w:rsid w:val="00E20386"/>
    <w:rsid w:val="00F033C1"/>
    <w:rsid w:val="00F6160F"/>
    <w:rsid w:val="00FC4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CFDA8"/>
  <w15:chartTrackingRefBased/>
  <w15:docId w15:val="{D952E706-8A44-4FF3-8401-42BD63F67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>
      <w:pPr>
        <w:spacing w:after="160"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5DB6"/>
    <w:rPr>
      <w:rFonts w:ascii="Times" w:hAnsi="Times"/>
      <w:szCs w:val="24"/>
      <w:lang w:val="en-US"/>
    </w:rPr>
  </w:style>
  <w:style w:type="paragraph" w:styleId="Heading1">
    <w:name w:val="heading 1"/>
    <w:next w:val="Normal"/>
    <w:link w:val="Heading1Char"/>
    <w:qFormat/>
    <w:rsid w:val="00C65DB6"/>
    <w:pPr>
      <w:spacing w:before="360" w:after="50" w:line="240" w:lineRule="exact"/>
      <w:outlineLvl w:val="0"/>
    </w:pPr>
    <w:rPr>
      <w:b/>
      <w:sz w:val="28"/>
      <w:lang w:val="en-US"/>
    </w:rPr>
  </w:style>
  <w:style w:type="paragraph" w:styleId="Heading2">
    <w:name w:val="heading 2"/>
    <w:next w:val="Normal"/>
    <w:link w:val="Heading2Char"/>
    <w:autoRedefine/>
    <w:qFormat/>
    <w:rsid w:val="00C65DB6"/>
    <w:pPr>
      <w:spacing w:before="360" w:after="52" w:line="240" w:lineRule="exact"/>
      <w:outlineLvl w:val="1"/>
    </w:pPr>
    <w:rPr>
      <w:b/>
      <w:bCs/>
      <w:sz w:val="24"/>
      <w:szCs w:val="18"/>
      <w:lang w:val="en-US"/>
    </w:rPr>
  </w:style>
  <w:style w:type="paragraph" w:styleId="Heading3">
    <w:name w:val="heading 3"/>
    <w:basedOn w:val="para-first"/>
    <w:link w:val="Heading3Char"/>
    <w:qFormat/>
    <w:rsid w:val="00C65DB6"/>
    <w:pPr>
      <w:spacing w:before="240" w:after="6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C65DB6"/>
    <w:pPr>
      <w:keepNext/>
      <w:numPr>
        <w:ilvl w:val="3"/>
        <w:numId w:val="6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C65DB6"/>
    <w:pPr>
      <w:numPr>
        <w:ilvl w:val="4"/>
        <w:numId w:val="6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C65DB6"/>
    <w:pPr>
      <w:numPr>
        <w:ilvl w:val="5"/>
        <w:numId w:val="6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C65DB6"/>
    <w:pPr>
      <w:numPr>
        <w:ilvl w:val="6"/>
        <w:numId w:val="6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link w:val="Heading8Char"/>
    <w:qFormat/>
    <w:rsid w:val="00C65DB6"/>
    <w:pPr>
      <w:numPr>
        <w:ilvl w:val="7"/>
        <w:numId w:val="6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link w:val="Heading9Char"/>
    <w:qFormat/>
    <w:rsid w:val="00C65DB6"/>
    <w:pPr>
      <w:numPr>
        <w:ilvl w:val="8"/>
        <w:numId w:val="5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-Text">
    <w:name w:val="Abstract-Text"/>
    <w:basedOn w:val="Normal"/>
    <w:link w:val="Abstract-TextChar"/>
    <w:qFormat/>
    <w:rsid w:val="00C65DB6"/>
    <w:pPr>
      <w:spacing w:line="220" w:lineRule="exact"/>
      <w:jc w:val="both"/>
    </w:pPr>
    <w:rPr>
      <w:rFonts w:ascii="Helvetica" w:hAnsi="Helvetica"/>
      <w:sz w:val="18"/>
      <w:szCs w:val="18"/>
    </w:rPr>
  </w:style>
  <w:style w:type="character" w:customStyle="1" w:styleId="Abstract-TextChar">
    <w:name w:val="Abstract-Text Char"/>
    <w:basedOn w:val="DefaultParagraphFont"/>
    <w:link w:val="Abstract-Text"/>
    <w:rsid w:val="00C65DB6"/>
    <w:rPr>
      <w:rFonts w:ascii="Helvetica" w:hAnsi="Helvetica"/>
      <w:sz w:val="18"/>
      <w:szCs w:val="18"/>
      <w:lang w:val="en-US"/>
    </w:rPr>
  </w:style>
  <w:style w:type="paragraph" w:customStyle="1" w:styleId="Abstract-Head">
    <w:name w:val="Abstract-Head"/>
    <w:basedOn w:val="Normal"/>
    <w:link w:val="Abstract-HeadChar"/>
    <w:qFormat/>
    <w:rsid w:val="00C65DB6"/>
    <w:pPr>
      <w:tabs>
        <w:tab w:val="left" w:pos="7140"/>
      </w:tabs>
      <w:spacing w:before="300" w:after="10" w:line="200" w:lineRule="exact"/>
      <w:jc w:val="both"/>
    </w:pPr>
    <w:rPr>
      <w:rFonts w:ascii="Helvetica" w:hAnsi="Helvetica"/>
      <w:b/>
      <w:caps/>
      <w:sz w:val="16"/>
      <w:szCs w:val="20"/>
    </w:rPr>
  </w:style>
  <w:style w:type="character" w:customStyle="1" w:styleId="Abstract-HeadChar">
    <w:name w:val="Abstract-Head Char"/>
    <w:basedOn w:val="DefaultParagraphFont"/>
    <w:link w:val="Abstract-Head"/>
    <w:rsid w:val="00C65DB6"/>
    <w:rPr>
      <w:rFonts w:ascii="Helvetica" w:hAnsi="Helvetica"/>
      <w:b/>
      <w:caps/>
      <w:sz w:val="16"/>
      <w:lang w:val="en-US"/>
    </w:rPr>
  </w:style>
  <w:style w:type="paragraph" w:customStyle="1" w:styleId="Author-Group">
    <w:name w:val="Author-Group"/>
    <w:basedOn w:val="Normal"/>
    <w:link w:val="Author-GroupChar"/>
    <w:qFormat/>
    <w:rsid w:val="00C65DB6"/>
    <w:pPr>
      <w:spacing w:before="100" w:line="300" w:lineRule="exact"/>
      <w:jc w:val="both"/>
    </w:pPr>
    <w:rPr>
      <w:rFonts w:ascii="Helvetica-Light" w:hAnsi="Helvetica-Light"/>
      <w:iCs/>
      <w:sz w:val="24"/>
    </w:rPr>
  </w:style>
  <w:style w:type="character" w:customStyle="1" w:styleId="Author-GroupChar">
    <w:name w:val="Author-Group Char"/>
    <w:basedOn w:val="DefaultParagraphFont"/>
    <w:link w:val="Author-Group"/>
    <w:rsid w:val="00C65DB6"/>
    <w:rPr>
      <w:rFonts w:ascii="Helvetica-Light" w:hAnsi="Helvetica-Light"/>
      <w:iCs/>
      <w:sz w:val="24"/>
      <w:szCs w:val="24"/>
      <w:lang w:val="en-US"/>
    </w:rPr>
  </w:style>
  <w:style w:type="paragraph" w:customStyle="1" w:styleId="Author-Affiliation">
    <w:name w:val="Author-Affiliation"/>
    <w:basedOn w:val="Normal"/>
    <w:link w:val="Author-AffiliationChar"/>
    <w:qFormat/>
    <w:rsid w:val="00C65DB6"/>
    <w:pPr>
      <w:spacing w:before="100" w:after="52"/>
      <w:jc w:val="both"/>
    </w:pPr>
    <w:rPr>
      <w:rFonts w:ascii="Helvetica-Light" w:hAnsi="Helvetica-Light"/>
      <w:iCs/>
      <w:sz w:val="18"/>
      <w:szCs w:val="18"/>
    </w:rPr>
  </w:style>
  <w:style w:type="character" w:customStyle="1" w:styleId="Author-AffiliationChar">
    <w:name w:val="Author-Affiliation Char"/>
    <w:basedOn w:val="DefaultParagraphFont"/>
    <w:link w:val="Author-Affiliation"/>
    <w:rsid w:val="00C65DB6"/>
    <w:rPr>
      <w:rFonts w:ascii="Helvetica-Light" w:hAnsi="Helvetica-Light"/>
      <w:iCs/>
      <w:sz w:val="18"/>
      <w:szCs w:val="18"/>
      <w:lang w:val="en-US"/>
    </w:rPr>
  </w:style>
  <w:style w:type="paragraph" w:customStyle="1" w:styleId="corrs-au">
    <w:name w:val="corrs-au"/>
    <w:basedOn w:val="Normal"/>
    <w:link w:val="corrs-auChar"/>
    <w:qFormat/>
    <w:rsid w:val="00C65DB6"/>
    <w:pPr>
      <w:spacing w:before="70" w:line="300" w:lineRule="exact"/>
      <w:jc w:val="both"/>
    </w:pPr>
    <w:rPr>
      <w:rFonts w:ascii="Helvetica-Light" w:hAnsi="Helvetica-Light"/>
      <w:iCs/>
      <w:sz w:val="17"/>
      <w:szCs w:val="17"/>
    </w:rPr>
  </w:style>
  <w:style w:type="character" w:customStyle="1" w:styleId="corrs-auChar">
    <w:name w:val="corrs-au Char"/>
    <w:basedOn w:val="DefaultParagraphFont"/>
    <w:link w:val="corrs-au"/>
    <w:rsid w:val="00C65DB6"/>
    <w:rPr>
      <w:rFonts w:ascii="Helvetica-Light" w:hAnsi="Helvetica-Light"/>
      <w:iCs/>
      <w:sz w:val="17"/>
      <w:szCs w:val="17"/>
      <w:lang w:val="en-US"/>
    </w:rPr>
  </w:style>
  <w:style w:type="paragraph" w:customStyle="1" w:styleId="History-Dates">
    <w:name w:val="History-Dates"/>
    <w:basedOn w:val="Normal"/>
    <w:link w:val="History-DatesChar"/>
    <w:qFormat/>
    <w:rsid w:val="00C65DB6"/>
    <w:pPr>
      <w:spacing w:before="40" w:after="52"/>
      <w:jc w:val="both"/>
    </w:pPr>
    <w:rPr>
      <w:rFonts w:ascii="Helvetica-Light" w:hAnsi="Helvetica-Light"/>
      <w:iCs/>
      <w:sz w:val="16"/>
      <w:szCs w:val="16"/>
    </w:rPr>
  </w:style>
  <w:style w:type="character" w:customStyle="1" w:styleId="History-DatesChar">
    <w:name w:val="History-Dates Char"/>
    <w:basedOn w:val="DefaultParagraphFont"/>
    <w:link w:val="History-Dates"/>
    <w:rsid w:val="00C65DB6"/>
    <w:rPr>
      <w:rFonts w:ascii="Helvetica-Light" w:hAnsi="Helvetica-Light"/>
      <w:iCs/>
      <w:sz w:val="16"/>
      <w:szCs w:val="16"/>
      <w:lang w:val="en-US"/>
    </w:rPr>
  </w:style>
  <w:style w:type="paragraph" w:customStyle="1" w:styleId="article-info">
    <w:name w:val="article-info"/>
    <w:basedOn w:val="Normal"/>
    <w:link w:val="article-infoChar"/>
    <w:qFormat/>
    <w:rsid w:val="00C65DB6"/>
    <w:pPr>
      <w:ind w:right="1583"/>
      <w:jc w:val="right"/>
    </w:pPr>
    <w:rPr>
      <w:sz w:val="16"/>
      <w:szCs w:val="16"/>
    </w:rPr>
  </w:style>
  <w:style w:type="character" w:customStyle="1" w:styleId="article-infoChar">
    <w:name w:val="article-info Char"/>
    <w:basedOn w:val="DefaultParagraphFont"/>
    <w:link w:val="article-info"/>
    <w:rsid w:val="00C65DB6"/>
    <w:rPr>
      <w:rFonts w:ascii="Times" w:hAnsi="Times"/>
      <w:sz w:val="16"/>
      <w:szCs w:val="16"/>
      <w:lang w:val="en-US"/>
    </w:rPr>
  </w:style>
  <w:style w:type="paragraph" w:customStyle="1" w:styleId="para-first">
    <w:name w:val="para-first"/>
    <w:basedOn w:val="Normal"/>
    <w:link w:val="para-firstChar"/>
    <w:qFormat/>
    <w:rsid w:val="00C65DB6"/>
    <w:pPr>
      <w:jc w:val="both"/>
    </w:pPr>
    <w:rPr>
      <w:rFonts w:ascii="Times New Roman" w:hAnsi="Times New Roman"/>
      <w:sz w:val="24"/>
      <w:szCs w:val="16"/>
    </w:rPr>
  </w:style>
  <w:style w:type="character" w:customStyle="1" w:styleId="para-firstChar">
    <w:name w:val="para-first Char"/>
    <w:basedOn w:val="DefaultParagraphFont"/>
    <w:link w:val="para-first"/>
    <w:rsid w:val="00C65DB6"/>
    <w:rPr>
      <w:sz w:val="24"/>
      <w:szCs w:val="16"/>
      <w:lang w:val="en-US"/>
    </w:rPr>
  </w:style>
  <w:style w:type="paragraph" w:customStyle="1" w:styleId="para">
    <w:name w:val="para"/>
    <w:basedOn w:val="Normal"/>
    <w:link w:val="paraChar"/>
    <w:qFormat/>
    <w:rsid w:val="00C65DB6"/>
    <w:pPr>
      <w:spacing w:line="220" w:lineRule="exact"/>
      <w:ind w:firstLine="170"/>
      <w:jc w:val="both"/>
    </w:pPr>
    <w:rPr>
      <w:rFonts w:ascii="Times New Roman" w:hAnsi="Times New Roman"/>
      <w:sz w:val="24"/>
      <w:szCs w:val="16"/>
    </w:rPr>
  </w:style>
  <w:style w:type="character" w:customStyle="1" w:styleId="paraChar">
    <w:name w:val="para Char"/>
    <w:basedOn w:val="DefaultParagraphFont"/>
    <w:link w:val="para"/>
    <w:rsid w:val="00C65DB6"/>
    <w:rPr>
      <w:sz w:val="24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rsid w:val="00C65DB6"/>
    <w:rPr>
      <w:b/>
      <w:sz w:val="28"/>
      <w:lang w:val="en-US"/>
    </w:rPr>
  </w:style>
  <w:style w:type="character" w:customStyle="1" w:styleId="Heading2Char">
    <w:name w:val="Heading 2 Char"/>
    <w:basedOn w:val="DefaultParagraphFont"/>
    <w:link w:val="Heading2"/>
    <w:rsid w:val="00C65DB6"/>
    <w:rPr>
      <w:b/>
      <w:bCs/>
      <w:sz w:val="24"/>
      <w:szCs w:val="18"/>
      <w:lang w:val="en-US"/>
    </w:rPr>
  </w:style>
  <w:style w:type="character" w:customStyle="1" w:styleId="Heading3Char">
    <w:name w:val="Heading 3 Char"/>
    <w:basedOn w:val="para-firstChar"/>
    <w:link w:val="Heading3"/>
    <w:rsid w:val="00C65DB6"/>
    <w:rPr>
      <w:b/>
      <w:sz w:val="24"/>
      <w:szCs w:val="16"/>
      <w:lang w:val="en-US"/>
    </w:rPr>
  </w:style>
  <w:style w:type="character" w:customStyle="1" w:styleId="Heading4Char">
    <w:name w:val="Heading 4 Char"/>
    <w:basedOn w:val="DefaultParagraphFont"/>
    <w:link w:val="Heading4"/>
    <w:rsid w:val="00C65DB6"/>
    <w:rPr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rsid w:val="00C65DB6"/>
    <w:rPr>
      <w:rFonts w:ascii="Times" w:hAnsi="Times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C65DB6"/>
    <w:rPr>
      <w:b/>
      <w:bCs/>
      <w:sz w:val="22"/>
      <w:szCs w:val="22"/>
      <w:lang w:val="en-US"/>
    </w:rPr>
  </w:style>
  <w:style w:type="character" w:customStyle="1" w:styleId="Heading7Char">
    <w:name w:val="Heading 7 Char"/>
    <w:basedOn w:val="DefaultParagraphFont"/>
    <w:link w:val="Heading7"/>
    <w:rsid w:val="00C65DB6"/>
    <w:rPr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rsid w:val="00C65DB6"/>
    <w:rPr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rsid w:val="00C65DB6"/>
    <w:rPr>
      <w:rFonts w:ascii="Arial" w:hAnsi="Arial" w:cs="Arial"/>
      <w:sz w:val="22"/>
      <w:szCs w:val="22"/>
      <w:lang w:val="en-US"/>
    </w:rPr>
  </w:style>
  <w:style w:type="paragraph" w:styleId="Caption">
    <w:name w:val="caption"/>
    <w:basedOn w:val="Normal"/>
    <w:next w:val="Normal"/>
    <w:unhideWhenUsed/>
    <w:qFormat/>
    <w:rsid w:val="00C65DB6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qFormat/>
    <w:rsid w:val="00C65DB6"/>
    <w:pPr>
      <w:spacing w:before="92" w:line="420" w:lineRule="exact"/>
      <w:jc w:val="both"/>
    </w:pPr>
    <w:rPr>
      <w:rFonts w:ascii="Helvetica" w:hAnsi="Helvetica"/>
      <w:b/>
      <w:sz w:val="36"/>
      <w:szCs w:val="36"/>
    </w:rPr>
  </w:style>
  <w:style w:type="character" w:customStyle="1" w:styleId="TitleChar">
    <w:name w:val="Title Char"/>
    <w:basedOn w:val="DefaultParagraphFont"/>
    <w:link w:val="Title"/>
    <w:rsid w:val="00C65DB6"/>
    <w:rPr>
      <w:rFonts w:ascii="Helvetica" w:hAnsi="Helvetica"/>
      <w:b/>
      <w:sz w:val="36"/>
      <w:szCs w:val="36"/>
      <w:lang w:val="en-US"/>
    </w:rPr>
  </w:style>
  <w:style w:type="paragraph" w:styleId="Subtitle">
    <w:name w:val="Subtitle"/>
    <w:basedOn w:val="Normal"/>
    <w:next w:val="Normal"/>
    <w:link w:val="SubtitleChar"/>
    <w:qFormat/>
    <w:rsid w:val="00C65DB6"/>
    <w:pPr>
      <w:spacing w:before="160" w:line="240" w:lineRule="auto"/>
      <w:jc w:val="both"/>
    </w:pPr>
    <w:rPr>
      <w:rFonts w:ascii="Helvetica" w:hAnsi="Helvetica"/>
      <w:i/>
      <w:sz w:val="28"/>
      <w:szCs w:val="28"/>
    </w:rPr>
  </w:style>
  <w:style w:type="character" w:customStyle="1" w:styleId="SubtitleChar">
    <w:name w:val="Subtitle Char"/>
    <w:basedOn w:val="DefaultParagraphFont"/>
    <w:link w:val="Subtitle"/>
    <w:rsid w:val="00C65DB6"/>
    <w:rPr>
      <w:rFonts w:ascii="Helvetica" w:hAnsi="Helvetica"/>
      <w:i/>
      <w:sz w:val="28"/>
      <w:szCs w:val="28"/>
      <w:lang w:val="en-US"/>
    </w:rPr>
  </w:style>
  <w:style w:type="character" w:styleId="Strong">
    <w:name w:val="Strong"/>
    <w:basedOn w:val="DefaultParagraphFont"/>
    <w:qFormat/>
    <w:rsid w:val="00C65DB6"/>
    <w:rPr>
      <w:b/>
      <w:bCs/>
    </w:rPr>
  </w:style>
  <w:style w:type="paragraph" w:styleId="NoSpacing">
    <w:name w:val="No Spacing"/>
    <w:link w:val="NoSpacingChar"/>
    <w:uiPriority w:val="1"/>
    <w:qFormat/>
    <w:rsid w:val="00C65DB6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C65DB6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paragraph" w:styleId="ListParagraph">
    <w:name w:val="List Paragraph"/>
    <w:basedOn w:val="Normal"/>
    <w:uiPriority w:val="34"/>
    <w:qFormat/>
    <w:rsid w:val="00C65DB6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162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1624"/>
    <w:rPr>
      <w:rFonts w:ascii="Times" w:hAnsi="Times"/>
      <w:i/>
      <w:iCs/>
      <w:color w:val="4472C4" w:themeColor="accent1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9006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06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utreach/shinyapps.io/senescenc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8</Pages>
  <Words>536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o'keefe</dc:creator>
  <cp:keywords/>
  <dc:description/>
  <cp:lastModifiedBy>hannah o'keefe</cp:lastModifiedBy>
  <cp:revision>3</cp:revision>
  <dcterms:created xsi:type="dcterms:W3CDTF">2019-08-08T11:04:00Z</dcterms:created>
  <dcterms:modified xsi:type="dcterms:W3CDTF">2019-08-08T11:24:00Z</dcterms:modified>
</cp:coreProperties>
</file>